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A7CB2" w:rsidRDefault="006A7CB2" w:rsidP="00ED116A">
      <w:pPr>
        <w:jc w:val="center"/>
        <w:rPr>
          <w:b/>
          <w:sz w:val="28"/>
          <w:szCs w:val="28"/>
        </w:rPr>
      </w:pPr>
      <w:r w:rsidRPr="006A7CB2">
        <w:rPr>
          <w:b/>
          <w:noProof/>
          <w:sz w:val="28"/>
          <w:szCs w:val="28"/>
        </w:rPr>
        <w:drawing>
          <wp:inline distT="0" distB="0" distL="0" distR="0">
            <wp:extent cx="8168005" cy="59404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800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A7CB2" w:rsidRDefault="006A7CB2" w:rsidP="00ED116A">
      <w:pPr>
        <w:jc w:val="center"/>
        <w:rPr>
          <w:b/>
          <w:sz w:val="28"/>
          <w:szCs w:val="28"/>
        </w:rPr>
      </w:pPr>
    </w:p>
    <w:p w:rsidR="001C282F" w:rsidRPr="007E2AFA" w:rsidRDefault="001C282F" w:rsidP="00ED116A">
      <w:pPr>
        <w:jc w:val="center"/>
        <w:rPr>
          <w:b/>
          <w:sz w:val="28"/>
          <w:szCs w:val="28"/>
        </w:rPr>
      </w:pPr>
      <w:r w:rsidRPr="007E2AFA">
        <w:rPr>
          <w:b/>
          <w:sz w:val="28"/>
          <w:szCs w:val="28"/>
        </w:rPr>
        <w:t>П</w:t>
      </w:r>
      <w:r w:rsidR="00ED116A" w:rsidRPr="007E2AFA">
        <w:rPr>
          <w:b/>
          <w:sz w:val="28"/>
          <w:szCs w:val="28"/>
        </w:rPr>
        <w:t>ояснительная записка</w:t>
      </w:r>
    </w:p>
    <w:p w:rsidR="001C282F" w:rsidRPr="007E2AFA" w:rsidRDefault="001C282F" w:rsidP="001C282F">
      <w:pPr>
        <w:jc w:val="both"/>
      </w:pPr>
    </w:p>
    <w:p w:rsidR="007E2AFA" w:rsidRPr="004605A3" w:rsidRDefault="007E2AFA" w:rsidP="007E2AFA">
      <w:pPr>
        <w:spacing w:line="360" w:lineRule="auto"/>
        <w:jc w:val="both"/>
        <w:rPr>
          <w:sz w:val="24"/>
          <w:szCs w:val="24"/>
        </w:rPr>
      </w:pPr>
      <w:r w:rsidRPr="004605A3">
        <w:rPr>
          <w:sz w:val="24"/>
          <w:szCs w:val="24"/>
        </w:rPr>
        <w:t>Данная программа разработана на основе следующих нормативных документов:</w:t>
      </w:r>
    </w:p>
    <w:p w:rsidR="007E2AFA" w:rsidRPr="004605A3" w:rsidRDefault="007E2AFA" w:rsidP="007E2AFA">
      <w:pPr>
        <w:widowControl/>
        <w:numPr>
          <w:ilvl w:val="0"/>
          <w:numId w:val="13"/>
        </w:numPr>
        <w:suppressAutoHyphens/>
        <w:autoSpaceDE/>
        <w:adjustRightInd/>
        <w:snapToGrid w:val="0"/>
        <w:spacing w:line="360" w:lineRule="auto"/>
        <w:ind w:left="0" w:firstLine="0"/>
        <w:jc w:val="both"/>
        <w:rPr>
          <w:sz w:val="24"/>
          <w:szCs w:val="24"/>
          <w:u w:val="single"/>
        </w:rPr>
      </w:pPr>
      <w:r w:rsidRPr="004605A3">
        <w:rPr>
          <w:sz w:val="24"/>
          <w:szCs w:val="24"/>
        </w:rPr>
        <w:t>Федеральный закон «Об образовании в Российской Федерации» от 29.12.2012 №273-ФЗ</w:t>
      </w:r>
    </w:p>
    <w:p w:rsidR="007E2AFA" w:rsidRPr="004605A3" w:rsidRDefault="007E2AFA" w:rsidP="007E2AFA">
      <w:pPr>
        <w:widowControl/>
        <w:numPr>
          <w:ilvl w:val="0"/>
          <w:numId w:val="13"/>
        </w:numPr>
        <w:suppressAutoHyphens/>
        <w:autoSpaceDE/>
        <w:adjustRightInd/>
        <w:snapToGrid w:val="0"/>
        <w:spacing w:line="360" w:lineRule="auto"/>
        <w:ind w:left="0" w:firstLine="0"/>
        <w:jc w:val="both"/>
        <w:rPr>
          <w:sz w:val="24"/>
          <w:szCs w:val="24"/>
          <w:u w:val="single"/>
        </w:rPr>
      </w:pPr>
      <w:r w:rsidRPr="004605A3">
        <w:rPr>
          <w:sz w:val="24"/>
          <w:szCs w:val="24"/>
        </w:rPr>
        <w:t xml:space="preserve">ФГОС основного общего образования утвержденный приказом Министерства образования и науки Российской Федерации от «17»  </w:t>
      </w:r>
      <w:r w:rsidRPr="004605A3">
        <w:rPr>
          <w:sz w:val="24"/>
          <w:szCs w:val="24"/>
          <w:u w:val="single"/>
        </w:rPr>
        <w:t>декабря</w:t>
      </w:r>
      <w:r w:rsidRPr="004605A3">
        <w:rPr>
          <w:sz w:val="24"/>
          <w:szCs w:val="24"/>
        </w:rPr>
        <w:t xml:space="preserve">  2010 г. № 1897 и примерной программы по математике для основной школы</w:t>
      </w:r>
      <w:r w:rsidRPr="004605A3">
        <w:rPr>
          <w:sz w:val="24"/>
          <w:szCs w:val="24"/>
          <w:u w:val="single"/>
        </w:rPr>
        <w:t>.</w:t>
      </w:r>
    </w:p>
    <w:p w:rsidR="007E2AFA" w:rsidRPr="004605A3" w:rsidRDefault="007E2AFA" w:rsidP="007E2AFA">
      <w:pPr>
        <w:pStyle w:val="rvps11"/>
        <w:numPr>
          <w:ilvl w:val="0"/>
          <w:numId w:val="13"/>
        </w:numPr>
        <w:autoSpaceDN w:val="0"/>
        <w:spacing w:before="0" w:after="0" w:line="360" w:lineRule="auto"/>
        <w:ind w:left="0" w:firstLine="0"/>
        <w:jc w:val="both"/>
      </w:pPr>
      <w:proofErr w:type="gramStart"/>
      <w:r w:rsidRPr="004605A3">
        <w:t>Федеральный  перечень</w:t>
      </w:r>
      <w:proofErr w:type="gramEnd"/>
      <w:r w:rsidRPr="004605A3">
        <w:t xml:space="preserve"> учебников, рекомендованных Министерством образования Российской Федерации к использованию в образовательном процессе в общеоб</w:t>
      </w:r>
      <w:r w:rsidR="00221D4F" w:rsidRPr="004605A3">
        <w:t>разовательных учреждениях на 2020</w:t>
      </w:r>
      <w:r w:rsidRPr="004605A3">
        <w:t>-20</w:t>
      </w:r>
      <w:r w:rsidR="00221D4F" w:rsidRPr="004605A3">
        <w:t>21</w:t>
      </w:r>
      <w:r w:rsidRPr="004605A3">
        <w:t xml:space="preserve"> учебный год, с учетом требований к оснащению образовательного процесса в соответствии с содержанием наполнения учебных процессов компонента государственного стандарта общего образования;</w:t>
      </w:r>
    </w:p>
    <w:p w:rsidR="007E2AFA" w:rsidRPr="004605A3" w:rsidRDefault="007E2AFA" w:rsidP="007E2AFA">
      <w:pPr>
        <w:pStyle w:val="a3"/>
        <w:numPr>
          <w:ilvl w:val="0"/>
          <w:numId w:val="13"/>
        </w:numPr>
        <w:suppressAutoHyphens/>
        <w:autoSpaceDN w:val="0"/>
        <w:spacing w:after="0" w:line="360" w:lineRule="auto"/>
        <w:ind w:left="54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4605A3">
        <w:rPr>
          <w:rFonts w:ascii="Times New Roman" w:hAnsi="Times New Roman"/>
          <w:sz w:val="24"/>
          <w:szCs w:val="24"/>
        </w:rPr>
        <w:t xml:space="preserve">Геометрия. Сборник рабочих программ. 7—9 </w:t>
      </w:r>
      <w:proofErr w:type="gramStart"/>
      <w:r w:rsidRPr="004605A3">
        <w:rPr>
          <w:rFonts w:ascii="Times New Roman" w:hAnsi="Times New Roman"/>
          <w:sz w:val="24"/>
          <w:szCs w:val="24"/>
        </w:rPr>
        <w:t>классы :</w:t>
      </w:r>
      <w:proofErr w:type="gramEnd"/>
      <w:r w:rsidRPr="004605A3">
        <w:rPr>
          <w:rFonts w:ascii="Times New Roman" w:hAnsi="Times New Roman"/>
          <w:sz w:val="24"/>
          <w:szCs w:val="24"/>
        </w:rPr>
        <w:t xml:space="preserve"> пособие для учителей </w:t>
      </w:r>
      <w:proofErr w:type="spellStart"/>
      <w:r w:rsidRPr="004605A3">
        <w:rPr>
          <w:rFonts w:ascii="Times New Roman" w:hAnsi="Times New Roman"/>
          <w:sz w:val="24"/>
          <w:szCs w:val="24"/>
        </w:rPr>
        <w:t>общеобразов</w:t>
      </w:r>
      <w:proofErr w:type="spellEnd"/>
      <w:r w:rsidRPr="004605A3">
        <w:rPr>
          <w:rFonts w:ascii="Times New Roman" w:hAnsi="Times New Roman"/>
          <w:sz w:val="24"/>
          <w:szCs w:val="24"/>
        </w:rPr>
        <w:t xml:space="preserve">. организаций / [сост. Т. А. Бурмистрова]. — 2-е изд., </w:t>
      </w:r>
      <w:proofErr w:type="spellStart"/>
      <w:r w:rsidRPr="004605A3">
        <w:rPr>
          <w:rFonts w:ascii="Times New Roman" w:hAnsi="Times New Roman"/>
          <w:sz w:val="24"/>
          <w:szCs w:val="24"/>
        </w:rPr>
        <w:t>дораб</w:t>
      </w:r>
      <w:proofErr w:type="spellEnd"/>
      <w:r w:rsidRPr="004605A3">
        <w:rPr>
          <w:rFonts w:ascii="Times New Roman" w:hAnsi="Times New Roman"/>
          <w:sz w:val="24"/>
          <w:szCs w:val="24"/>
        </w:rPr>
        <w:t xml:space="preserve">. — </w:t>
      </w:r>
      <w:proofErr w:type="gramStart"/>
      <w:r w:rsidRPr="004605A3">
        <w:rPr>
          <w:rFonts w:ascii="Times New Roman" w:hAnsi="Times New Roman"/>
          <w:sz w:val="24"/>
          <w:szCs w:val="24"/>
        </w:rPr>
        <w:t>М. :</w:t>
      </w:r>
      <w:proofErr w:type="gramEnd"/>
      <w:r w:rsidRPr="004605A3">
        <w:rPr>
          <w:rFonts w:ascii="Times New Roman" w:hAnsi="Times New Roman"/>
          <w:sz w:val="24"/>
          <w:szCs w:val="24"/>
        </w:rPr>
        <w:t xml:space="preserve"> Просвещение, 2014. — 95 с.</w:t>
      </w:r>
    </w:p>
    <w:p w:rsidR="007E2AFA" w:rsidRPr="004605A3" w:rsidRDefault="007E2AFA" w:rsidP="007E2AFA">
      <w:pPr>
        <w:pStyle w:val="a3"/>
        <w:numPr>
          <w:ilvl w:val="0"/>
          <w:numId w:val="13"/>
        </w:numPr>
        <w:suppressAutoHyphens/>
        <w:autoSpaceDN w:val="0"/>
        <w:spacing w:after="0" w:line="360" w:lineRule="auto"/>
        <w:ind w:left="540" w:firstLine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4605A3">
        <w:rPr>
          <w:rFonts w:ascii="Times New Roman" w:hAnsi="Times New Roman"/>
          <w:sz w:val="24"/>
          <w:szCs w:val="24"/>
        </w:rPr>
        <w:t xml:space="preserve">Учебный  план муниципального бюджетного </w:t>
      </w:r>
      <w:proofErr w:type="spellStart"/>
      <w:r w:rsidR="00221D4F" w:rsidRPr="004605A3">
        <w:rPr>
          <w:rFonts w:ascii="Times New Roman" w:hAnsi="Times New Roman"/>
          <w:sz w:val="24"/>
          <w:szCs w:val="24"/>
        </w:rPr>
        <w:t>още</w:t>
      </w:r>
      <w:r w:rsidRPr="004605A3">
        <w:rPr>
          <w:rFonts w:ascii="Times New Roman" w:hAnsi="Times New Roman"/>
          <w:sz w:val="24"/>
          <w:szCs w:val="24"/>
        </w:rPr>
        <w:t>образовательного</w:t>
      </w:r>
      <w:proofErr w:type="spellEnd"/>
      <w:r w:rsidRPr="004605A3">
        <w:rPr>
          <w:rFonts w:ascii="Times New Roman" w:hAnsi="Times New Roman"/>
          <w:sz w:val="24"/>
          <w:szCs w:val="24"/>
        </w:rPr>
        <w:t xml:space="preserve"> учреждения «</w:t>
      </w:r>
      <w:proofErr w:type="spellStart"/>
      <w:r w:rsidR="00221D4F" w:rsidRPr="004605A3">
        <w:rPr>
          <w:rFonts w:ascii="Times New Roman" w:hAnsi="Times New Roman"/>
          <w:sz w:val="24"/>
          <w:szCs w:val="24"/>
        </w:rPr>
        <w:t>Азалаковская</w:t>
      </w:r>
      <w:proofErr w:type="spellEnd"/>
      <w:r w:rsidR="00221D4F" w:rsidRPr="004605A3">
        <w:rPr>
          <w:rFonts w:ascii="Times New Roman" w:hAnsi="Times New Roman"/>
          <w:sz w:val="24"/>
          <w:szCs w:val="24"/>
        </w:rPr>
        <w:t xml:space="preserve"> основная</w:t>
      </w:r>
      <w:r w:rsidRPr="004605A3">
        <w:rPr>
          <w:rFonts w:ascii="Times New Roman" w:hAnsi="Times New Roman"/>
          <w:sz w:val="24"/>
          <w:szCs w:val="24"/>
        </w:rPr>
        <w:t xml:space="preserve"> общеобразовательная школа» на 20</w:t>
      </w:r>
      <w:r w:rsidR="00221D4F" w:rsidRPr="004605A3">
        <w:rPr>
          <w:rFonts w:ascii="Times New Roman" w:hAnsi="Times New Roman"/>
          <w:sz w:val="24"/>
          <w:szCs w:val="24"/>
        </w:rPr>
        <w:t>20 - 2021</w:t>
      </w:r>
      <w:r w:rsidRPr="004605A3">
        <w:rPr>
          <w:rFonts w:ascii="Times New Roman" w:hAnsi="Times New Roman"/>
          <w:sz w:val="24"/>
          <w:szCs w:val="24"/>
        </w:rPr>
        <w:t xml:space="preserve"> учебный год. </w:t>
      </w:r>
    </w:p>
    <w:p w:rsidR="00221D4F" w:rsidRPr="004605A3" w:rsidRDefault="007E2AFA" w:rsidP="001C282F">
      <w:pPr>
        <w:pStyle w:val="a3"/>
        <w:numPr>
          <w:ilvl w:val="0"/>
          <w:numId w:val="13"/>
        </w:numPr>
        <w:suppressAutoHyphens/>
        <w:autoSpaceDN w:val="0"/>
        <w:spacing w:after="0" w:line="360" w:lineRule="auto"/>
        <w:ind w:left="540" w:firstLine="0"/>
        <w:contextualSpacing w:val="0"/>
        <w:jc w:val="both"/>
        <w:rPr>
          <w:rFonts w:ascii="Times New Roman" w:hAnsi="Times New Roman"/>
          <w:color w:val="000000"/>
          <w:sz w:val="24"/>
          <w:szCs w:val="24"/>
        </w:rPr>
      </w:pPr>
      <w:r w:rsidRPr="004605A3">
        <w:rPr>
          <w:rFonts w:ascii="Times New Roman" w:hAnsi="Times New Roman"/>
          <w:sz w:val="24"/>
          <w:szCs w:val="24"/>
        </w:rPr>
        <w:t>Годовой календарный учебный график МБОУ «</w:t>
      </w:r>
      <w:r w:rsidR="00221D4F" w:rsidRPr="004605A3">
        <w:rPr>
          <w:rFonts w:ascii="Times New Roman" w:hAnsi="Times New Roman"/>
          <w:sz w:val="24"/>
          <w:szCs w:val="24"/>
        </w:rPr>
        <w:t>Азалаковская О</w:t>
      </w:r>
      <w:r w:rsidRPr="004605A3">
        <w:rPr>
          <w:rFonts w:ascii="Times New Roman" w:hAnsi="Times New Roman"/>
          <w:sz w:val="24"/>
          <w:szCs w:val="24"/>
        </w:rPr>
        <w:t>ОШ» на 20</w:t>
      </w:r>
      <w:r w:rsidR="00221D4F" w:rsidRPr="004605A3">
        <w:rPr>
          <w:rFonts w:ascii="Times New Roman" w:hAnsi="Times New Roman"/>
          <w:sz w:val="24"/>
          <w:szCs w:val="24"/>
        </w:rPr>
        <w:t xml:space="preserve">20 </w:t>
      </w:r>
      <w:r w:rsidRPr="004605A3">
        <w:rPr>
          <w:rFonts w:ascii="Times New Roman" w:hAnsi="Times New Roman"/>
          <w:sz w:val="24"/>
          <w:szCs w:val="24"/>
        </w:rPr>
        <w:t>-</w:t>
      </w:r>
      <w:r w:rsidR="00221D4F" w:rsidRPr="004605A3">
        <w:rPr>
          <w:rFonts w:ascii="Times New Roman" w:hAnsi="Times New Roman"/>
          <w:sz w:val="24"/>
          <w:szCs w:val="24"/>
        </w:rPr>
        <w:t xml:space="preserve"> </w:t>
      </w:r>
      <w:r w:rsidRPr="004605A3">
        <w:rPr>
          <w:rFonts w:ascii="Times New Roman" w:hAnsi="Times New Roman"/>
          <w:sz w:val="24"/>
          <w:szCs w:val="24"/>
        </w:rPr>
        <w:t>20</w:t>
      </w:r>
      <w:r w:rsidR="00CB5F27" w:rsidRPr="004605A3">
        <w:rPr>
          <w:rFonts w:ascii="Times New Roman" w:hAnsi="Times New Roman"/>
          <w:sz w:val="24"/>
          <w:szCs w:val="24"/>
        </w:rPr>
        <w:t>2</w:t>
      </w:r>
      <w:r w:rsidR="00221D4F" w:rsidRPr="004605A3">
        <w:rPr>
          <w:rFonts w:ascii="Times New Roman" w:hAnsi="Times New Roman"/>
          <w:sz w:val="24"/>
          <w:szCs w:val="24"/>
        </w:rPr>
        <w:t>1</w:t>
      </w:r>
      <w:r w:rsidRPr="004605A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605A3">
        <w:rPr>
          <w:rFonts w:ascii="Times New Roman" w:hAnsi="Times New Roman"/>
          <w:sz w:val="24"/>
          <w:szCs w:val="24"/>
        </w:rPr>
        <w:t>у.г</w:t>
      </w:r>
      <w:proofErr w:type="spellEnd"/>
      <w:r w:rsidRPr="004605A3">
        <w:rPr>
          <w:rFonts w:ascii="Times New Roman" w:hAnsi="Times New Roman"/>
          <w:sz w:val="24"/>
          <w:szCs w:val="24"/>
        </w:rPr>
        <w:t xml:space="preserve">. </w:t>
      </w:r>
    </w:p>
    <w:p w:rsidR="001C282F" w:rsidRPr="004605A3" w:rsidRDefault="001C282F" w:rsidP="00221D4F">
      <w:pPr>
        <w:pStyle w:val="a3"/>
        <w:suppressAutoHyphens/>
        <w:autoSpaceDN w:val="0"/>
        <w:spacing w:after="0" w:line="360" w:lineRule="auto"/>
        <w:ind w:left="540"/>
        <w:contextualSpacing w:val="0"/>
        <w:jc w:val="both"/>
        <w:rPr>
          <w:rFonts w:ascii="Times New Roman" w:hAnsi="Times New Roman"/>
          <w:color w:val="000000"/>
          <w:sz w:val="24"/>
          <w:szCs w:val="24"/>
        </w:rPr>
      </w:pPr>
      <w:r w:rsidRPr="004605A3">
        <w:rPr>
          <w:rFonts w:ascii="Times New Roman" w:hAnsi="Times New Roman"/>
          <w:b/>
          <w:bCs/>
          <w:color w:val="000000"/>
          <w:sz w:val="24"/>
          <w:szCs w:val="24"/>
        </w:rPr>
        <w:t>Цели</w:t>
      </w:r>
    </w:p>
    <w:p w:rsidR="001C282F" w:rsidRPr="004605A3" w:rsidRDefault="001C282F" w:rsidP="001C282F">
      <w:pPr>
        <w:pStyle w:val="a5"/>
        <w:numPr>
          <w:ilvl w:val="0"/>
          <w:numId w:val="6"/>
        </w:numPr>
        <w:spacing w:before="0" w:beforeAutospacing="0" w:after="0" w:afterAutospacing="0"/>
        <w:rPr>
          <w:color w:val="000000"/>
        </w:rPr>
      </w:pPr>
      <w:r w:rsidRPr="004605A3">
        <w:rPr>
          <w:b/>
          <w:bCs/>
          <w:color w:val="000000"/>
        </w:rPr>
        <w:t>формирование представлений</w:t>
      </w:r>
      <w:r w:rsidRPr="004605A3">
        <w:rPr>
          <w:color w:val="000000"/>
        </w:rPr>
        <w:t> об идеях и методах математики как универсального языка науки и техники, средства моделирования явлений и процессов;</w:t>
      </w:r>
    </w:p>
    <w:p w:rsidR="001C282F" w:rsidRPr="004605A3" w:rsidRDefault="001C282F" w:rsidP="001C282F">
      <w:pPr>
        <w:pStyle w:val="a5"/>
        <w:numPr>
          <w:ilvl w:val="0"/>
          <w:numId w:val="6"/>
        </w:numPr>
        <w:spacing w:before="0" w:beforeAutospacing="0" w:after="0" w:afterAutospacing="0"/>
        <w:rPr>
          <w:color w:val="000000"/>
        </w:rPr>
      </w:pPr>
      <w:r w:rsidRPr="004605A3">
        <w:rPr>
          <w:b/>
          <w:bCs/>
          <w:color w:val="000000"/>
        </w:rPr>
        <w:t>овладение системой математических знаний и умений</w:t>
      </w:r>
      <w:r w:rsidRPr="004605A3">
        <w:rPr>
          <w:color w:val="000000"/>
        </w:rPr>
        <w:t>, необходимых для применения в практической деятельности, изучения смежных дисциплин, продолжения образования;</w:t>
      </w:r>
    </w:p>
    <w:p w:rsidR="001C282F" w:rsidRPr="004605A3" w:rsidRDefault="001C282F" w:rsidP="001C282F">
      <w:pPr>
        <w:pStyle w:val="a5"/>
        <w:numPr>
          <w:ilvl w:val="0"/>
          <w:numId w:val="6"/>
        </w:numPr>
        <w:spacing w:before="0" w:beforeAutospacing="0" w:after="0" w:afterAutospacing="0"/>
        <w:rPr>
          <w:color w:val="000000"/>
        </w:rPr>
      </w:pPr>
      <w:r w:rsidRPr="004605A3">
        <w:rPr>
          <w:b/>
          <w:bCs/>
          <w:color w:val="000000"/>
        </w:rPr>
        <w:t>интеллектуальное развитие, </w:t>
      </w:r>
      <w:r w:rsidRPr="004605A3">
        <w:rPr>
          <w:color w:val="000000"/>
        </w:rPr>
        <w:t>формирование качеств личности, необходимых человеку для полноценной жизни в современном обществе, свойственных математической деятельности: ясности и точности мысли, критичности мышления, интуиции, логического мышления, элементов алгоритмической культуры, пространственных представлений, способности к преодолению трудностей;</w:t>
      </w:r>
    </w:p>
    <w:p w:rsidR="001C282F" w:rsidRPr="004605A3" w:rsidRDefault="001C282F" w:rsidP="001C282F">
      <w:pPr>
        <w:pStyle w:val="a5"/>
        <w:numPr>
          <w:ilvl w:val="0"/>
          <w:numId w:val="6"/>
        </w:numPr>
        <w:spacing w:before="0" w:beforeAutospacing="0" w:after="0" w:afterAutospacing="0"/>
        <w:rPr>
          <w:color w:val="000000"/>
        </w:rPr>
      </w:pPr>
      <w:r w:rsidRPr="004605A3">
        <w:rPr>
          <w:b/>
          <w:bCs/>
          <w:color w:val="000000"/>
        </w:rPr>
        <w:t>воспитание </w:t>
      </w:r>
      <w:r w:rsidRPr="004605A3">
        <w:rPr>
          <w:color w:val="000000"/>
        </w:rPr>
        <w:t>культуры личности, отношения к математике как к части общечеловеческой культуры, играющей особую роль в общественном развитии.</w:t>
      </w:r>
    </w:p>
    <w:p w:rsidR="001C282F" w:rsidRPr="004605A3" w:rsidRDefault="001C282F" w:rsidP="001C282F">
      <w:pPr>
        <w:pStyle w:val="a5"/>
        <w:spacing w:before="0" w:beforeAutospacing="0" w:after="0" w:afterAutospacing="0"/>
        <w:rPr>
          <w:color w:val="000000"/>
        </w:rPr>
      </w:pPr>
      <w:r w:rsidRPr="004605A3">
        <w:rPr>
          <w:b/>
          <w:bCs/>
          <w:color w:val="000000"/>
        </w:rPr>
        <w:t>Задачи обучения:</w:t>
      </w:r>
    </w:p>
    <w:p w:rsidR="001C282F" w:rsidRPr="004605A3" w:rsidRDefault="001C282F" w:rsidP="001C282F">
      <w:pPr>
        <w:pStyle w:val="a5"/>
        <w:spacing w:before="0" w:beforeAutospacing="0" w:after="0" w:afterAutospacing="0"/>
        <w:rPr>
          <w:color w:val="000000"/>
        </w:rPr>
      </w:pPr>
      <w:r w:rsidRPr="004605A3">
        <w:rPr>
          <w:color w:val="000000"/>
        </w:rPr>
        <w:lastRenderedPageBreak/>
        <w:t>•</w:t>
      </w:r>
      <w:r w:rsidRPr="004605A3">
        <w:rPr>
          <w:b/>
          <w:bCs/>
          <w:color w:val="000000"/>
        </w:rPr>
        <w:t xml:space="preserve"> </w:t>
      </w:r>
      <w:r w:rsidRPr="004605A3">
        <w:rPr>
          <w:color w:val="000000"/>
        </w:rPr>
        <w:t>ввести основные геометрические понятия, научить различать их взаимное расположение;</w:t>
      </w:r>
    </w:p>
    <w:p w:rsidR="001C282F" w:rsidRPr="004605A3" w:rsidRDefault="001C282F" w:rsidP="001C282F">
      <w:pPr>
        <w:pStyle w:val="a5"/>
        <w:spacing w:before="0" w:beforeAutospacing="0" w:after="0" w:afterAutospacing="0"/>
        <w:rPr>
          <w:color w:val="000000"/>
        </w:rPr>
      </w:pPr>
      <w:r w:rsidRPr="004605A3">
        <w:rPr>
          <w:color w:val="000000"/>
        </w:rPr>
        <w:t>• научить распознавать геометрические фигуры и изображать их;</w:t>
      </w:r>
    </w:p>
    <w:p w:rsidR="001C282F" w:rsidRPr="004605A3" w:rsidRDefault="001C282F" w:rsidP="001C282F">
      <w:pPr>
        <w:pStyle w:val="a5"/>
        <w:spacing w:before="0" w:beforeAutospacing="0" w:after="0" w:afterAutospacing="0"/>
        <w:rPr>
          <w:color w:val="000000"/>
        </w:rPr>
      </w:pPr>
      <w:r w:rsidRPr="004605A3">
        <w:rPr>
          <w:color w:val="000000"/>
        </w:rPr>
        <w:t>• ввести понятия: теорема, доказательство, признак, свойство;</w:t>
      </w:r>
    </w:p>
    <w:p w:rsidR="001C282F" w:rsidRPr="004605A3" w:rsidRDefault="001C282F" w:rsidP="001C282F">
      <w:pPr>
        <w:pStyle w:val="a5"/>
        <w:spacing w:before="0" w:beforeAutospacing="0" w:after="0" w:afterAutospacing="0"/>
        <w:rPr>
          <w:color w:val="000000"/>
        </w:rPr>
      </w:pPr>
      <w:r w:rsidRPr="004605A3">
        <w:rPr>
          <w:color w:val="000000"/>
        </w:rPr>
        <w:t>• изучить все о многоугольниках (элементы, свойства, признаки);</w:t>
      </w:r>
    </w:p>
    <w:p w:rsidR="001C282F" w:rsidRPr="004605A3" w:rsidRDefault="001C282F" w:rsidP="001C282F">
      <w:pPr>
        <w:pStyle w:val="a5"/>
        <w:spacing w:before="0" w:beforeAutospacing="0" w:after="0" w:afterAutospacing="0"/>
        <w:rPr>
          <w:color w:val="000000"/>
        </w:rPr>
      </w:pPr>
      <w:r w:rsidRPr="004605A3">
        <w:rPr>
          <w:color w:val="000000"/>
        </w:rPr>
        <w:t>• изучить формулы площадей многоугольников и применять при решении задач и доказательстве теорем;</w:t>
      </w:r>
    </w:p>
    <w:p w:rsidR="001C282F" w:rsidRPr="004605A3" w:rsidRDefault="001C282F" w:rsidP="001C282F">
      <w:pPr>
        <w:pStyle w:val="a5"/>
        <w:spacing w:before="0" w:beforeAutospacing="0" w:after="0" w:afterAutospacing="0"/>
        <w:rPr>
          <w:color w:val="000000"/>
        </w:rPr>
      </w:pPr>
      <w:r w:rsidRPr="004605A3">
        <w:rPr>
          <w:color w:val="000000"/>
        </w:rPr>
        <w:t>• научить решать геометрические задачи на доказательства и вычисления;</w:t>
      </w:r>
    </w:p>
    <w:p w:rsidR="001C282F" w:rsidRPr="004605A3" w:rsidRDefault="001C282F" w:rsidP="001C282F">
      <w:pPr>
        <w:pStyle w:val="a5"/>
        <w:spacing w:before="0" w:beforeAutospacing="0" w:after="0" w:afterAutospacing="0"/>
        <w:rPr>
          <w:color w:val="000000"/>
        </w:rPr>
      </w:pPr>
      <w:r w:rsidRPr="004605A3">
        <w:rPr>
          <w:color w:val="000000"/>
        </w:rPr>
        <w:t>• подготовить к дальнейшему изучению геометрии на ступени основного общего и среднего полного образования.</w:t>
      </w:r>
    </w:p>
    <w:p w:rsidR="00813B14" w:rsidRPr="004605A3" w:rsidRDefault="00813B14" w:rsidP="00ED116A">
      <w:pPr>
        <w:jc w:val="center"/>
        <w:rPr>
          <w:b/>
          <w:sz w:val="24"/>
          <w:szCs w:val="24"/>
        </w:rPr>
      </w:pPr>
      <w:r w:rsidRPr="004605A3">
        <w:rPr>
          <w:b/>
          <w:sz w:val="24"/>
          <w:szCs w:val="24"/>
        </w:rPr>
        <w:t>О</w:t>
      </w:r>
      <w:r w:rsidR="00ED116A" w:rsidRPr="004605A3">
        <w:rPr>
          <w:b/>
          <w:sz w:val="24"/>
          <w:szCs w:val="24"/>
        </w:rPr>
        <w:t>собенности преподавания курса</w:t>
      </w:r>
    </w:p>
    <w:p w:rsidR="00C13E9B" w:rsidRPr="004605A3" w:rsidRDefault="00C13E9B" w:rsidP="00C13E9B">
      <w:pPr>
        <w:pStyle w:val="a3"/>
        <w:spacing w:before="240" w:line="240" w:lineRule="auto"/>
        <w:ind w:left="0" w:right="-285" w:firstLine="567"/>
        <w:jc w:val="both"/>
        <w:rPr>
          <w:rFonts w:ascii="Times New Roman" w:hAnsi="Times New Roman"/>
          <w:sz w:val="24"/>
          <w:szCs w:val="24"/>
        </w:rPr>
      </w:pPr>
      <w:r w:rsidRPr="004605A3">
        <w:rPr>
          <w:rFonts w:ascii="Times New Roman" w:hAnsi="Times New Roman"/>
          <w:sz w:val="24"/>
          <w:szCs w:val="24"/>
        </w:rPr>
        <w:t xml:space="preserve">В программе используются </w:t>
      </w:r>
      <w:r w:rsidRPr="004605A3">
        <w:rPr>
          <w:rFonts w:ascii="Times New Roman" w:hAnsi="Times New Roman"/>
          <w:i/>
          <w:sz w:val="24"/>
          <w:szCs w:val="24"/>
        </w:rPr>
        <w:t>педагогические технологии</w:t>
      </w:r>
      <w:r w:rsidRPr="004605A3">
        <w:rPr>
          <w:rFonts w:ascii="Times New Roman" w:hAnsi="Times New Roman"/>
          <w:sz w:val="24"/>
          <w:szCs w:val="24"/>
        </w:rPr>
        <w:t>: технологии на основе активизации и интенсификации деятельности учащихся (игровые технологии); технологии на основе активизации и интенсификации деятельности учащихся (системы развивающего обучения с направленностью на развитие творческих качеств личности); технологии на основе эффективности управления и организации учебного процесса (технология уровневой дифференциации обучения на основе обязательных результатов).</w:t>
      </w:r>
    </w:p>
    <w:p w:rsidR="00C13E9B" w:rsidRPr="004605A3" w:rsidRDefault="00C13E9B" w:rsidP="00C13E9B">
      <w:pPr>
        <w:pStyle w:val="a3"/>
        <w:spacing w:after="0" w:line="240" w:lineRule="auto"/>
        <w:ind w:left="0" w:right="-285" w:firstLine="567"/>
        <w:jc w:val="both"/>
        <w:rPr>
          <w:rFonts w:ascii="Times New Roman" w:hAnsi="Times New Roman"/>
          <w:i/>
          <w:sz w:val="24"/>
          <w:szCs w:val="24"/>
        </w:rPr>
      </w:pPr>
      <w:r w:rsidRPr="004605A3">
        <w:rPr>
          <w:rFonts w:ascii="Times New Roman" w:hAnsi="Times New Roman"/>
          <w:sz w:val="24"/>
          <w:szCs w:val="24"/>
        </w:rPr>
        <w:t xml:space="preserve">     </w:t>
      </w:r>
      <w:r w:rsidRPr="004605A3">
        <w:rPr>
          <w:rFonts w:ascii="Times New Roman" w:hAnsi="Times New Roman"/>
          <w:i/>
          <w:sz w:val="24"/>
          <w:szCs w:val="24"/>
        </w:rPr>
        <w:t xml:space="preserve">Методы:  </w:t>
      </w:r>
    </w:p>
    <w:p w:rsidR="00C13E9B" w:rsidRPr="004605A3" w:rsidRDefault="00C13E9B" w:rsidP="00C13E9B">
      <w:pPr>
        <w:pStyle w:val="a3"/>
        <w:numPr>
          <w:ilvl w:val="0"/>
          <w:numId w:val="12"/>
        </w:numPr>
        <w:suppressAutoHyphens/>
        <w:spacing w:after="0" w:line="240" w:lineRule="auto"/>
        <w:ind w:left="0" w:right="-285" w:firstLine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4605A3">
        <w:rPr>
          <w:rFonts w:ascii="Times New Roman" w:hAnsi="Times New Roman"/>
          <w:sz w:val="24"/>
          <w:szCs w:val="24"/>
        </w:rPr>
        <w:t xml:space="preserve">методы организации и осуществления учебно-познавательной </w:t>
      </w:r>
      <w:proofErr w:type="gramStart"/>
      <w:r w:rsidRPr="004605A3">
        <w:rPr>
          <w:rFonts w:ascii="Times New Roman" w:hAnsi="Times New Roman"/>
          <w:sz w:val="24"/>
          <w:szCs w:val="24"/>
        </w:rPr>
        <w:t>деятельности:  словесный</w:t>
      </w:r>
      <w:proofErr w:type="gramEnd"/>
      <w:r w:rsidRPr="004605A3">
        <w:rPr>
          <w:rFonts w:ascii="Times New Roman" w:hAnsi="Times New Roman"/>
          <w:sz w:val="24"/>
          <w:szCs w:val="24"/>
        </w:rPr>
        <w:t xml:space="preserve"> (диалог, рассказ и др.); наглядный (опорные схемы, слайды  и др.); практический (упражнения, практические работы, решение задач, моделирование и др.); исследовательский; самостоятельной работы; работы под руководством преподавателя; дидактическая игра;</w:t>
      </w:r>
    </w:p>
    <w:p w:rsidR="00C13E9B" w:rsidRPr="004605A3" w:rsidRDefault="00C13E9B" w:rsidP="00C13E9B">
      <w:pPr>
        <w:pStyle w:val="a3"/>
        <w:numPr>
          <w:ilvl w:val="0"/>
          <w:numId w:val="11"/>
        </w:numPr>
        <w:suppressAutoHyphens/>
        <w:spacing w:after="0" w:line="240" w:lineRule="auto"/>
        <w:ind w:left="0" w:right="-285" w:firstLine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4605A3">
        <w:rPr>
          <w:rFonts w:ascii="Times New Roman" w:hAnsi="Times New Roman"/>
          <w:sz w:val="24"/>
          <w:szCs w:val="24"/>
        </w:rPr>
        <w:t xml:space="preserve">методы стимулирования и мотивации: интереса к учению; долга и ответственности в учении; </w:t>
      </w:r>
    </w:p>
    <w:p w:rsidR="00C13E9B" w:rsidRPr="004605A3" w:rsidRDefault="00C13E9B" w:rsidP="00C13E9B">
      <w:pPr>
        <w:pStyle w:val="a3"/>
        <w:numPr>
          <w:ilvl w:val="0"/>
          <w:numId w:val="11"/>
        </w:numPr>
        <w:suppressAutoHyphens/>
        <w:spacing w:line="240" w:lineRule="auto"/>
        <w:ind w:left="0" w:right="-285" w:firstLine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4605A3">
        <w:rPr>
          <w:rFonts w:ascii="Times New Roman" w:hAnsi="Times New Roman"/>
          <w:sz w:val="24"/>
          <w:szCs w:val="24"/>
        </w:rPr>
        <w:t>методы контроля и самоконтроля в обучении: фронтальная устная проверка, индивидуальный устный опрос, письменный контроль (контрольные и практические работы, тестирование, письменный зачет, тесты).</w:t>
      </w:r>
    </w:p>
    <w:p w:rsidR="000C185F" w:rsidRPr="004605A3" w:rsidRDefault="000C185F" w:rsidP="000C185F">
      <w:pPr>
        <w:pStyle w:val="a3"/>
        <w:suppressAutoHyphens/>
        <w:spacing w:line="240" w:lineRule="auto"/>
        <w:ind w:left="567" w:right="-285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4605A3">
        <w:rPr>
          <w:rFonts w:ascii="Times New Roman" w:hAnsi="Times New Roman"/>
          <w:sz w:val="24"/>
          <w:szCs w:val="24"/>
          <w:lang w:val="tt-RU"/>
        </w:rPr>
        <w:t>Уровень обучения - базовый</w:t>
      </w:r>
    </w:p>
    <w:p w:rsidR="001C282F" w:rsidRPr="004605A3" w:rsidRDefault="001C282F" w:rsidP="00813B14">
      <w:pPr>
        <w:pStyle w:val="a5"/>
        <w:spacing w:before="0" w:beforeAutospacing="0" w:after="0" w:afterAutospacing="0"/>
        <w:rPr>
          <w:color w:val="000000"/>
        </w:rPr>
      </w:pPr>
    </w:p>
    <w:p w:rsidR="00813B14" w:rsidRPr="004605A3" w:rsidRDefault="00813B14" w:rsidP="00813B14">
      <w:pPr>
        <w:jc w:val="center"/>
        <w:rPr>
          <w:b/>
          <w:sz w:val="24"/>
          <w:szCs w:val="24"/>
        </w:rPr>
      </w:pPr>
      <w:r w:rsidRPr="004605A3">
        <w:rPr>
          <w:b/>
          <w:sz w:val="24"/>
          <w:szCs w:val="24"/>
        </w:rPr>
        <w:t xml:space="preserve">Планируемые </w:t>
      </w:r>
      <w:r w:rsidR="007E1A9B" w:rsidRPr="004605A3">
        <w:rPr>
          <w:b/>
          <w:sz w:val="24"/>
          <w:szCs w:val="24"/>
        </w:rPr>
        <w:t>результаты изучения учебного предмета</w:t>
      </w:r>
    </w:p>
    <w:p w:rsidR="00087D27" w:rsidRPr="004605A3" w:rsidRDefault="00087D27" w:rsidP="00813B14">
      <w:pPr>
        <w:jc w:val="center"/>
        <w:rPr>
          <w:b/>
          <w:sz w:val="24"/>
          <w:szCs w:val="24"/>
        </w:rPr>
      </w:pPr>
    </w:p>
    <w:tbl>
      <w:tblPr>
        <w:tblStyle w:val="a4"/>
        <w:tblW w:w="14992" w:type="dxa"/>
        <w:tblLayout w:type="fixed"/>
        <w:tblLook w:val="04A0" w:firstRow="1" w:lastRow="0" w:firstColumn="1" w:lastColumn="0" w:noHBand="0" w:noVBand="1"/>
      </w:tblPr>
      <w:tblGrid>
        <w:gridCol w:w="1951"/>
        <w:gridCol w:w="3544"/>
        <w:gridCol w:w="2410"/>
        <w:gridCol w:w="4252"/>
        <w:gridCol w:w="2835"/>
      </w:tblGrid>
      <w:tr w:rsidR="00813B14" w:rsidRPr="004605A3" w:rsidTr="00EE28FF">
        <w:trPr>
          <w:trHeight w:val="287"/>
        </w:trPr>
        <w:tc>
          <w:tcPr>
            <w:tcW w:w="1951" w:type="dxa"/>
            <w:vMerge w:val="restart"/>
          </w:tcPr>
          <w:p w:rsidR="00813B14" w:rsidRPr="004605A3" w:rsidRDefault="00813B14" w:rsidP="00BE74AC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Название раздела</w:t>
            </w:r>
          </w:p>
        </w:tc>
        <w:tc>
          <w:tcPr>
            <w:tcW w:w="5954" w:type="dxa"/>
            <w:gridSpan w:val="2"/>
          </w:tcPr>
          <w:p w:rsidR="00813B14" w:rsidRPr="004605A3" w:rsidRDefault="00813B14" w:rsidP="00BE74AC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Предметные результаты</w:t>
            </w:r>
          </w:p>
        </w:tc>
        <w:tc>
          <w:tcPr>
            <w:tcW w:w="4252" w:type="dxa"/>
            <w:vMerge w:val="restart"/>
          </w:tcPr>
          <w:p w:rsidR="00813B14" w:rsidRPr="004605A3" w:rsidRDefault="00813B14" w:rsidP="00BE74AC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Метапредметные результаты</w:t>
            </w:r>
          </w:p>
        </w:tc>
        <w:tc>
          <w:tcPr>
            <w:tcW w:w="2835" w:type="dxa"/>
            <w:vMerge w:val="restart"/>
          </w:tcPr>
          <w:p w:rsidR="00813B14" w:rsidRPr="004605A3" w:rsidRDefault="00813B14" w:rsidP="00BE74AC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Личностные результаты</w:t>
            </w:r>
          </w:p>
        </w:tc>
      </w:tr>
      <w:tr w:rsidR="00813B14" w:rsidRPr="004605A3" w:rsidTr="00EE28FF">
        <w:trPr>
          <w:trHeight w:val="862"/>
        </w:trPr>
        <w:tc>
          <w:tcPr>
            <w:tcW w:w="1951" w:type="dxa"/>
            <w:vMerge/>
          </w:tcPr>
          <w:p w:rsidR="00813B14" w:rsidRPr="004605A3" w:rsidRDefault="00813B14" w:rsidP="00BE74A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813B14" w:rsidRPr="004605A3" w:rsidRDefault="00813B14" w:rsidP="00BE74AC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ученик научится</w:t>
            </w:r>
          </w:p>
        </w:tc>
        <w:tc>
          <w:tcPr>
            <w:tcW w:w="2410" w:type="dxa"/>
          </w:tcPr>
          <w:p w:rsidR="00813B14" w:rsidRPr="004605A3" w:rsidRDefault="00813B14" w:rsidP="00BE74AC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ученик получит возможность научиться </w:t>
            </w:r>
          </w:p>
        </w:tc>
        <w:tc>
          <w:tcPr>
            <w:tcW w:w="4252" w:type="dxa"/>
            <w:vMerge/>
          </w:tcPr>
          <w:p w:rsidR="00813B14" w:rsidRPr="004605A3" w:rsidRDefault="00813B14" w:rsidP="00BE74AC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813B14" w:rsidRPr="004605A3" w:rsidRDefault="00813B14" w:rsidP="00BE74AC">
            <w:pPr>
              <w:rPr>
                <w:sz w:val="24"/>
                <w:szCs w:val="24"/>
              </w:rPr>
            </w:pPr>
          </w:p>
        </w:tc>
      </w:tr>
      <w:tr w:rsidR="00EE28FF" w:rsidRPr="004605A3" w:rsidTr="00EE28FF">
        <w:trPr>
          <w:trHeight w:val="862"/>
        </w:trPr>
        <w:tc>
          <w:tcPr>
            <w:tcW w:w="1951" w:type="dxa"/>
          </w:tcPr>
          <w:p w:rsidR="00EE28FF" w:rsidRPr="004605A3" w:rsidRDefault="00EE28FF" w:rsidP="00BE74AC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Четырехугольники</w:t>
            </w:r>
          </w:p>
        </w:tc>
        <w:tc>
          <w:tcPr>
            <w:tcW w:w="3544" w:type="dxa"/>
          </w:tcPr>
          <w:p w:rsidR="00716C0A" w:rsidRPr="004605A3" w:rsidRDefault="00716C0A" w:rsidP="00716C0A">
            <w:pPr>
              <w:pStyle w:val="a5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>пользоваться языком геометрии для описания предметов окружающего мира и их взаимного расположения;</w:t>
            </w:r>
          </w:p>
          <w:p w:rsidR="00716C0A" w:rsidRPr="004605A3" w:rsidRDefault="00716C0A" w:rsidP="00716C0A">
            <w:pPr>
              <w:pStyle w:val="a5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lastRenderedPageBreak/>
              <w:t>распознавать и изображать на чертежах и рисунках геометрические фигуры и их конфигурации;</w:t>
            </w:r>
          </w:p>
          <w:p w:rsidR="00716C0A" w:rsidRPr="004605A3" w:rsidRDefault="00716C0A" w:rsidP="00716C0A">
            <w:pPr>
              <w:pStyle w:val="a5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>решать задачи на доказательство, опираясь на изученные свойства фигур и отношений между ними и применяя изученные методы доказательств; решать несложные задачи на построение.</w:t>
            </w:r>
          </w:p>
        </w:tc>
        <w:tc>
          <w:tcPr>
            <w:tcW w:w="2410" w:type="dxa"/>
          </w:tcPr>
          <w:p w:rsidR="00EE28FF" w:rsidRPr="004605A3" w:rsidRDefault="00716C0A" w:rsidP="00716C0A">
            <w:pPr>
              <w:pStyle w:val="a5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lastRenderedPageBreak/>
              <w:t xml:space="preserve">приобрести опыт исследования свойств планиметрических </w:t>
            </w:r>
            <w:r w:rsidRPr="004605A3">
              <w:rPr>
                <w:color w:val="000000"/>
              </w:rPr>
              <w:lastRenderedPageBreak/>
              <w:t xml:space="preserve">фигур с помощью компьютерных </w:t>
            </w:r>
            <w:proofErr w:type="gramStart"/>
            <w:r w:rsidRPr="004605A3">
              <w:rPr>
                <w:color w:val="000000"/>
              </w:rPr>
              <w:t>программ..</w:t>
            </w:r>
            <w:proofErr w:type="gramEnd"/>
          </w:p>
        </w:tc>
        <w:tc>
          <w:tcPr>
            <w:tcW w:w="4252" w:type="dxa"/>
          </w:tcPr>
          <w:p w:rsidR="00EE28FF" w:rsidRPr="004605A3" w:rsidRDefault="00EE28FF" w:rsidP="00EE28FF">
            <w:pPr>
              <w:pStyle w:val="a5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lastRenderedPageBreak/>
              <w:t>умение видеть математическую задачу в контексте проблемной ситуации в других дисциплинах, в окружающей жизни;</w:t>
            </w:r>
          </w:p>
          <w:p w:rsidR="00EE28FF" w:rsidRPr="004605A3" w:rsidRDefault="00EE28FF" w:rsidP="00EE28FF">
            <w:pPr>
              <w:pStyle w:val="a5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</w:pPr>
            <w:r w:rsidRPr="004605A3">
              <w:rPr>
                <w:color w:val="000000"/>
              </w:rPr>
              <w:lastRenderedPageBreak/>
              <w:t>умение находить в различных источниках информацию, необходимую для решения математических проблем, и представлять ее в понятной форме; принимать решение в условиях неполной и избыточной, точной и вероятностной информации;</w:t>
            </w:r>
          </w:p>
        </w:tc>
        <w:tc>
          <w:tcPr>
            <w:tcW w:w="2835" w:type="dxa"/>
          </w:tcPr>
          <w:p w:rsidR="00EE28FF" w:rsidRPr="004605A3" w:rsidRDefault="00EE28FF" w:rsidP="00BE74AC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lastRenderedPageBreak/>
              <w:t xml:space="preserve">умение ясно, точно, грамотно излагать свои мысли в устной и письменной речи, </w:t>
            </w:r>
            <w:r w:rsidRPr="004605A3">
              <w:rPr>
                <w:sz w:val="24"/>
                <w:szCs w:val="24"/>
              </w:rPr>
              <w:lastRenderedPageBreak/>
              <w:t>понимать смысл поставленной задачи, выстраивать аргументацию, приводить примеры и контрпримеры;</w:t>
            </w:r>
          </w:p>
        </w:tc>
      </w:tr>
      <w:tr w:rsidR="00EE28FF" w:rsidRPr="004605A3" w:rsidTr="00EE28FF">
        <w:trPr>
          <w:trHeight w:val="862"/>
        </w:trPr>
        <w:tc>
          <w:tcPr>
            <w:tcW w:w="1951" w:type="dxa"/>
          </w:tcPr>
          <w:p w:rsidR="00EE28FF" w:rsidRPr="004605A3" w:rsidRDefault="00EE28FF" w:rsidP="00BE74AC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lastRenderedPageBreak/>
              <w:t xml:space="preserve">Площади фигур  </w:t>
            </w:r>
          </w:p>
        </w:tc>
        <w:tc>
          <w:tcPr>
            <w:tcW w:w="3544" w:type="dxa"/>
          </w:tcPr>
          <w:p w:rsidR="00EE28FF" w:rsidRPr="004605A3" w:rsidRDefault="00716C0A" w:rsidP="00716C0A">
            <w:pPr>
              <w:pStyle w:val="a5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>использовать свойства измерения площадей при решении задач; вычислять длины линейных фигур и их углы, используя формулы площадей фигур; вычислять площади треугольников, прямоугольников, параллелограммов, трапеций; решать задачи на доказательство с использованием формул площадей фигур; решать практические задачи, связанные с нахождением геометрических величин (используя при необходимости справочники и технические средства).</w:t>
            </w:r>
          </w:p>
        </w:tc>
        <w:tc>
          <w:tcPr>
            <w:tcW w:w="2410" w:type="dxa"/>
          </w:tcPr>
          <w:p w:rsidR="00EE28FF" w:rsidRPr="004605A3" w:rsidRDefault="00716C0A" w:rsidP="0069728C">
            <w:pPr>
              <w:pStyle w:val="a5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 xml:space="preserve">вычислять площади фигур, составленных из двух или более прямоугольников, параллелограммов, треугольников; вычислять площади многоугольников, используя отношения равновеликости и </w:t>
            </w:r>
            <w:proofErr w:type="spellStart"/>
            <w:r w:rsidRPr="004605A3">
              <w:rPr>
                <w:color w:val="000000"/>
              </w:rPr>
              <w:t>равносоставленности</w:t>
            </w:r>
            <w:proofErr w:type="spellEnd"/>
            <w:r w:rsidRPr="004605A3">
              <w:rPr>
                <w:color w:val="000000"/>
              </w:rPr>
              <w:t>; приобрести опыт применения алгебраического аппарата при решении задач на вычисление площадей многоугольников.</w:t>
            </w:r>
          </w:p>
        </w:tc>
        <w:tc>
          <w:tcPr>
            <w:tcW w:w="4252" w:type="dxa"/>
          </w:tcPr>
          <w:p w:rsidR="00EE28FF" w:rsidRPr="004605A3" w:rsidRDefault="00EE28FF" w:rsidP="00EE28FF">
            <w:pPr>
              <w:pStyle w:val="a5"/>
              <w:numPr>
                <w:ilvl w:val="0"/>
                <w:numId w:val="8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>умение понимать и использовать математические средства наглядности (графики, диаграммы, таблицы, схемы и др.) для иллюстрации, интерпретации, аргументации;</w:t>
            </w:r>
          </w:p>
          <w:p w:rsidR="00EE28FF" w:rsidRPr="004605A3" w:rsidRDefault="00EE28FF" w:rsidP="00EE28FF">
            <w:pPr>
              <w:pStyle w:val="a5"/>
              <w:numPr>
                <w:ilvl w:val="0"/>
                <w:numId w:val="8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</w:pPr>
            <w:r w:rsidRPr="004605A3">
              <w:rPr>
                <w:color w:val="000000"/>
              </w:rPr>
              <w:t>умение выдвигать гипотезы при решении учебных задач и понимать необходимость их проверки;</w:t>
            </w:r>
          </w:p>
        </w:tc>
        <w:tc>
          <w:tcPr>
            <w:tcW w:w="2835" w:type="dxa"/>
          </w:tcPr>
          <w:p w:rsidR="00EE28FF" w:rsidRPr="004605A3" w:rsidRDefault="00EE28FF" w:rsidP="00BE74AC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критичность мышления, умение распознавать логически некорректные высказывания, отличать гипотезу от факта</w:t>
            </w:r>
          </w:p>
        </w:tc>
      </w:tr>
      <w:tr w:rsidR="00EE28FF" w:rsidRPr="004605A3" w:rsidTr="00EE28FF">
        <w:trPr>
          <w:trHeight w:val="862"/>
        </w:trPr>
        <w:tc>
          <w:tcPr>
            <w:tcW w:w="1951" w:type="dxa"/>
          </w:tcPr>
          <w:p w:rsidR="00EE28FF" w:rsidRPr="004605A3" w:rsidRDefault="00EE28FF" w:rsidP="00BE74AC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lastRenderedPageBreak/>
              <w:t>Подобные треугольники</w:t>
            </w:r>
          </w:p>
        </w:tc>
        <w:tc>
          <w:tcPr>
            <w:tcW w:w="3544" w:type="dxa"/>
          </w:tcPr>
          <w:p w:rsidR="00EE28FF" w:rsidRPr="004605A3" w:rsidRDefault="00716C0A" w:rsidP="00716C0A">
            <w:pPr>
              <w:pStyle w:val="a5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>находить значение длин линейных элементов фигур и их отношения, градусную меру углов от 0° до 180°, применяя определения, свойства и признаки фигур и их элементов, отношения фигур (подобие, симметрия); оперировать с начальными понятиями тригонометрии и выполнять элементарные операции над функциями углов; решать задачи на доказательство, опираясь на изученные свойства фигур и отношений между ними и применяя изученные методы доказательств.</w:t>
            </w:r>
          </w:p>
        </w:tc>
        <w:tc>
          <w:tcPr>
            <w:tcW w:w="2410" w:type="dxa"/>
          </w:tcPr>
          <w:p w:rsidR="00EE28FF" w:rsidRPr="004605A3" w:rsidRDefault="00716C0A" w:rsidP="0069728C">
            <w:pPr>
              <w:pStyle w:val="a5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>овладеть методами решения задач на вычисления и доказательства методом подобия.</w:t>
            </w:r>
          </w:p>
        </w:tc>
        <w:tc>
          <w:tcPr>
            <w:tcW w:w="4252" w:type="dxa"/>
          </w:tcPr>
          <w:p w:rsidR="00EE28FF" w:rsidRPr="004605A3" w:rsidRDefault="00EE28FF" w:rsidP="00EE28FF">
            <w:pPr>
              <w:pStyle w:val="a5"/>
              <w:numPr>
                <w:ilvl w:val="0"/>
                <w:numId w:val="9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>умение применять индуктивные и дедуктивные способы рассуждений, видеть различные стратегии решения задач;</w:t>
            </w:r>
          </w:p>
          <w:p w:rsidR="00EE28FF" w:rsidRPr="004605A3" w:rsidRDefault="00EE28FF" w:rsidP="00EE28FF">
            <w:pPr>
              <w:pStyle w:val="a5"/>
              <w:numPr>
                <w:ilvl w:val="0"/>
                <w:numId w:val="9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>понимание сущности алгоритмических предписаний и умение действовать в соответствии с предложенным алгоритмом;</w:t>
            </w:r>
          </w:p>
          <w:p w:rsidR="00EE28FF" w:rsidRPr="004605A3" w:rsidRDefault="00EE28FF" w:rsidP="00EE28FF">
            <w:pPr>
              <w:pStyle w:val="a5"/>
              <w:numPr>
                <w:ilvl w:val="0"/>
                <w:numId w:val="9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</w:pPr>
            <w:r w:rsidRPr="004605A3">
              <w:rPr>
                <w:color w:val="000000"/>
              </w:rPr>
              <w:t>умение самостоятельно ставить цели, выбирать и создавать алгоритмы для решения учебных математических проблем;</w:t>
            </w:r>
          </w:p>
        </w:tc>
        <w:tc>
          <w:tcPr>
            <w:tcW w:w="2835" w:type="dxa"/>
          </w:tcPr>
          <w:p w:rsidR="00EE28FF" w:rsidRPr="004605A3" w:rsidRDefault="00EE28FF" w:rsidP="00BE74AC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представление о математической науке как сфере человеческой деятельности, об этапах ее развития, о ее значимости для развития цивилизации;</w:t>
            </w:r>
          </w:p>
        </w:tc>
      </w:tr>
      <w:tr w:rsidR="00EE28FF" w:rsidRPr="004605A3" w:rsidTr="00EE28FF">
        <w:trPr>
          <w:trHeight w:val="862"/>
        </w:trPr>
        <w:tc>
          <w:tcPr>
            <w:tcW w:w="1951" w:type="dxa"/>
          </w:tcPr>
          <w:p w:rsidR="00EE28FF" w:rsidRPr="004605A3" w:rsidRDefault="00EE28FF" w:rsidP="00BE74AC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Окружность</w:t>
            </w:r>
          </w:p>
        </w:tc>
        <w:tc>
          <w:tcPr>
            <w:tcW w:w="3544" w:type="dxa"/>
          </w:tcPr>
          <w:p w:rsidR="00716C0A" w:rsidRPr="004605A3" w:rsidRDefault="00716C0A" w:rsidP="00716C0A">
            <w:pPr>
              <w:pStyle w:val="a5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>решать задачи на доказательство, опираясь на изученные свойства фигур и отношения между ними и применяя изученные методы доказательств;</w:t>
            </w:r>
          </w:p>
          <w:p w:rsidR="00EE28FF" w:rsidRPr="004605A3" w:rsidRDefault="00716C0A" w:rsidP="00716C0A">
            <w:pPr>
              <w:pStyle w:val="a5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 xml:space="preserve">решать несложные задачи на построение, применяя основные алгоритмы построения с помощью циркуля и линейки; использовать свойства измерения длин, площадей и углов при решении задач на нахождение длины отрезка, длины окружности, длины дуги </w:t>
            </w:r>
            <w:r w:rsidRPr="004605A3">
              <w:rPr>
                <w:color w:val="000000"/>
              </w:rPr>
              <w:lastRenderedPageBreak/>
              <w:t>окружности, градусной меры угла; решать практические задачи, связанные с нахождением геометрических величин (используя при необходимости справочники и технические средства).</w:t>
            </w:r>
          </w:p>
        </w:tc>
        <w:tc>
          <w:tcPr>
            <w:tcW w:w="2410" w:type="dxa"/>
          </w:tcPr>
          <w:p w:rsidR="00EE28FF" w:rsidRPr="004605A3" w:rsidRDefault="00716C0A" w:rsidP="0069728C">
            <w:pPr>
              <w:pStyle w:val="a5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lastRenderedPageBreak/>
              <w:t>овладеть методами решения задач на вычисления и доказательства; приобрести опыт исследования свойств планиметрических фигур с помощью компьютерных программ.</w:t>
            </w:r>
          </w:p>
        </w:tc>
        <w:tc>
          <w:tcPr>
            <w:tcW w:w="4252" w:type="dxa"/>
          </w:tcPr>
          <w:p w:rsidR="00EE28FF" w:rsidRPr="004605A3" w:rsidRDefault="00EE28FF" w:rsidP="00EE28FF">
            <w:pPr>
              <w:pStyle w:val="a5"/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>умение планировать и осуществлять деятельность, направленную на решение задач исследовательского характера;</w:t>
            </w:r>
          </w:p>
          <w:p w:rsidR="00EE28FF" w:rsidRPr="004605A3" w:rsidRDefault="00EE28FF" w:rsidP="00BE74AC">
            <w:pPr>
              <w:pStyle w:val="a5"/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>первоначальные представления об идеях и о методах математики как об универсальном языке науки и техники, о средстве моделирования явлений и процессов.</w:t>
            </w:r>
          </w:p>
        </w:tc>
        <w:tc>
          <w:tcPr>
            <w:tcW w:w="2835" w:type="dxa"/>
          </w:tcPr>
          <w:p w:rsidR="00EE28FF" w:rsidRPr="004605A3" w:rsidRDefault="00EE28FF" w:rsidP="00BE74AC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креативность мышления, инициатива, находчивость, активность при решении математических задач;</w:t>
            </w:r>
          </w:p>
        </w:tc>
      </w:tr>
      <w:tr w:rsidR="00EE28FF" w:rsidRPr="004605A3" w:rsidTr="00EE28FF">
        <w:trPr>
          <w:trHeight w:val="862"/>
        </w:trPr>
        <w:tc>
          <w:tcPr>
            <w:tcW w:w="1951" w:type="dxa"/>
          </w:tcPr>
          <w:p w:rsidR="00EE28FF" w:rsidRPr="004605A3" w:rsidRDefault="00EE28FF" w:rsidP="00BE74AC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Повторение</w:t>
            </w:r>
          </w:p>
        </w:tc>
        <w:tc>
          <w:tcPr>
            <w:tcW w:w="3544" w:type="dxa"/>
          </w:tcPr>
          <w:p w:rsidR="00716C0A" w:rsidRPr="004605A3" w:rsidRDefault="00716C0A" w:rsidP="00716C0A">
            <w:pPr>
              <w:pStyle w:val="a5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>решать задачи на доказательство, опираясь на изученные свойства фигур и отношения между ними и применяя изученные методы доказательств;</w:t>
            </w:r>
          </w:p>
          <w:p w:rsidR="00EE28FF" w:rsidRPr="004605A3" w:rsidRDefault="00716C0A" w:rsidP="00716C0A">
            <w:pPr>
              <w:pStyle w:val="a5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>решать несложные задачи на построение, применяя основные алгоритмы построения с помощью циркуля и линейки.</w:t>
            </w:r>
          </w:p>
        </w:tc>
        <w:tc>
          <w:tcPr>
            <w:tcW w:w="2410" w:type="dxa"/>
          </w:tcPr>
          <w:p w:rsidR="00716C0A" w:rsidRPr="004605A3" w:rsidRDefault="00716C0A" w:rsidP="0069728C">
            <w:pPr>
              <w:pStyle w:val="a5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>овладеть методами решения задач на вычисления и доказательства;</w:t>
            </w:r>
          </w:p>
          <w:p w:rsidR="00716C0A" w:rsidRPr="004605A3" w:rsidRDefault="00716C0A" w:rsidP="0069728C">
            <w:pPr>
              <w:pStyle w:val="a5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>овладеть традиционной схемой решения задач на построение с помощью циркуля и линейки;</w:t>
            </w:r>
          </w:p>
          <w:p w:rsidR="00EE28FF" w:rsidRPr="004605A3" w:rsidRDefault="00716C0A" w:rsidP="0069728C">
            <w:pPr>
              <w:pStyle w:val="a5"/>
              <w:numPr>
                <w:ilvl w:val="0"/>
                <w:numId w:val="7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>приобрести опыт исследования свойств планиметрических фигур с помощью компьютерных программ.</w:t>
            </w:r>
          </w:p>
        </w:tc>
        <w:tc>
          <w:tcPr>
            <w:tcW w:w="4252" w:type="dxa"/>
          </w:tcPr>
          <w:p w:rsidR="00EE28FF" w:rsidRPr="004605A3" w:rsidRDefault="00EE28FF" w:rsidP="00EE28FF">
            <w:pPr>
              <w:pStyle w:val="a5"/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>умение выдвигать гипотезы при решении учебных задач и понимать необходимость их проверки;</w:t>
            </w:r>
          </w:p>
          <w:p w:rsidR="00EE28FF" w:rsidRPr="004605A3" w:rsidRDefault="00EE28FF" w:rsidP="00EE28FF">
            <w:pPr>
              <w:pStyle w:val="a5"/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  <w:tab w:val="num" w:pos="59"/>
                <w:tab w:val="left" w:pos="227"/>
              </w:tabs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4605A3">
              <w:rPr>
                <w:color w:val="000000"/>
              </w:rPr>
              <w:t>умение находить в различных источниках информацию, необходимую для решения математических проблем, и представлять ее в понятной форме; принимать решение в условиях неполной и избыточной, точной и вероятностной информации.</w:t>
            </w:r>
          </w:p>
        </w:tc>
        <w:tc>
          <w:tcPr>
            <w:tcW w:w="2835" w:type="dxa"/>
          </w:tcPr>
          <w:p w:rsidR="00EE28FF" w:rsidRPr="004605A3" w:rsidRDefault="00EE28FF" w:rsidP="00BE74AC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умение распознавать логически некорректные высказывания, отличать гипотезу от факта</w:t>
            </w:r>
          </w:p>
        </w:tc>
      </w:tr>
    </w:tbl>
    <w:p w:rsidR="00F671AA" w:rsidRPr="004605A3" w:rsidRDefault="00F671AA" w:rsidP="003337EF">
      <w:pPr>
        <w:spacing w:line="360" w:lineRule="auto"/>
        <w:rPr>
          <w:b/>
          <w:sz w:val="24"/>
          <w:szCs w:val="24"/>
        </w:rPr>
      </w:pPr>
    </w:p>
    <w:p w:rsidR="00221D4F" w:rsidRPr="004605A3" w:rsidRDefault="00221D4F" w:rsidP="00B43F21">
      <w:pPr>
        <w:jc w:val="center"/>
        <w:rPr>
          <w:b/>
          <w:sz w:val="24"/>
          <w:szCs w:val="24"/>
        </w:rPr>
      </w:pPr>
    </w:p>
    <w:p w:rsidR="00221D4F" w:rsidRPr="004605A3" w:rsidRDefault="00221D4F" w:rsidP="00B43F21">
      <w:pPr>
        <w:jc w:val="center"/>
        <w:rPr>
          <w:b/>
          <w:sz w:val="24"/>
          <w:szCs w:val="24"/>
        </w:rPr>
      </w:pPr>
    </w:p>
    <w:p w:rsidR="00221D4F" w:rsidRDefault="00221D4F" w:rsidP="00B43F21">
      <w:pPr>
        <w:jc w:val="center"/>
        <w:rPr>
          <w:b/>
          <w:sz w:val="24"/>
          <w:szCs w:val="24"/>
          <w:lang w:val="tt-RU"/>
        </w:rPr>
      </w:pPr>
    </w:p>
    <w:p w:rsidR="004605A3" w:rsidRDefault="004605A3" w:rsidP="00B43F21">
      <w:pPr>
        <w:jc w:val="center"/>
        <w:rPr>
          <w:b/>
          <w:sz w:val="24"/>
          <w:szCs w:val="24"/>
          <w:lang w:val="tt-RU"/>
        </w:rPr>
      </w:pPr>
    </w:p>
    <w:p w:rsidR="004605A3" w:rsidRDefault="004605A3" w:rsidP="00B43F21">
      <w:pPr>
        <w:jc w:val="center"/>
        <w:rPr>
          <w:b/>
          <w:sz w:val="24"/>
          <w:szCs w:val="24"/>
          <w:lang w:val="tt-RU"/>
        </w:rPr>
      </w:pPr>
    </w:p>
    <w:p w:rsidR="004605A3" w:rsidRDefault="004605A3" w:rsidP="00B43F21">
      <w:pPr>
        <w:jc w:val="center"/>
        <w:rPr>
          <w:b/>
          <w:sz w:val="24"/>
          <w:szCs w:val="24"/>
          <w:lang w:val="tt-RU"/>
        </w:rPr>
      </w:pPr>
    </w:p>
    <w:p w:rsidR="004605A3" w:rsidRDefault="004605A3" w:rsidP="00B43F21">
      <w:pPr>
        <w:jc w:val="center"/>
        <w:rPr>
          <w:b/>
          <w:sz w:val="24"/>
          <w:szCs w:val="24"/>
          <w:lang w:val="tt-RU"/>
        </w:rPr>
      </w:pPr>
    </w:p>
    <w:p w:rsidR="004605A3" w:rsidRPr="004605A3" w:rsidRDefault="004605A3" w:rsidP="00B43F21">
      <w:pPr>
        <w:jc w:val="center"/>
        <w:rPr>
          <w:b/>
          <w:sz w:val="24"/>
          <w:szCs w:val="24"/>
          <w:lang w:val="tt-RU"/>
        </w:rPr>
      </w:pPr>
    </w:p>
    <w:p w:rsidR="003337EF" w:rsidRPr="004605A3" w:rsidRDefault="00B43F21" w:rsidP="00B43F21">
      <w:pPr>
        <w:jc w:val="center"/>
        <w:rPr>
          <w:b/>
          <w:sz w:val="24"/>
          <w:szCs w:val="24"/>
        </w:rPr>
      </w:pPr>
      <w:r w:rsidRPr="004605A3">
        <w:rPr>
          <w:b/>
          <w:sz w:val="24"/>
          <w:szCs w:val="24"/>
        </w:rPr>
        <w:lastRenderedPageBreak/>
        <w:t>Содержание учебного предмета</w:t>
      </w:r>
    </w:p>
    <w:p w:rsidR="003337EF" w:rsidRPr="004605A3" w:rsidRDefault="003337EF" w:rsidP="003337EF">
      <w:pPr>
        <w:rPr>
          <w:b/>
          <w:sz w:val="24"/>
          <w:szCs w:val="24"/>
        </w:rPr>
      </w:pPr>
    </w:p>
    <w:tbl>
      <w:tblPr>
        <w:tblStyle w:val="a4"/>
        <w:tblW w:w="13008" w:type="dxa"/>
        <w:tblLayout w:type="fixed"/>
        <w:tblLook w:val="04A0" w:firstRow="1" w:lastRow="0" w:firstColumn="1" w:lastColumn="0" w:noHBand="0" w:noVBand="1"/>
      </w:tblPr>
      <w:tblGrid>
        <w:gridCol w:w="1702"/>
        <w:gridCol w:w="9179"/>
        <w:gridCol w:w="2127"/>
      </w:tblGrid>
      <w:tr w:rsidR="007E1A9B" w:rsidRPr="004605A3" w:rsidTr="00BE74AC">
        <w:tc>
          <w:tcPr>
            <w:tcW w:w="1702" w:type="dxa"/>
          </w:tcPr>
          <w:p w:rsidR="007E1A9B" w:rsidRPr="004605A3" w:rsidRDefault="007E1A9B" w:rsidP="00BE74AC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Название раздела</w:t>
            </w:r>
          </w:p>
        </w:tc>
        <w:tc>
          <w:tcPr>
            <w:tcW w:w="9179" w:type="dxa"/>
          </w:tcPr>
          <w:p w:rsidR="007E1A9B" w:rsidRPr="004605A3" w:rsidRDefault="007E1A9B" w:rsidP="007E1A9B">
            <w:pPr>
              <w:pStyle w:val="a3"/>
              <w:tabs>
                <w:tab w:val="left" w:pos="173"/>
              </w:tabs>
              <w:ind w:left="-1"/>
              <w:rPr>
                <w:rFonts w:ascii="Times New Roman" w:hAnsi="Times New Roman"/>
                <w:sz w:val="24"/>
                <w:szCs w:val="24"/>
              </w:rPr>
            </w:pPr>
            <w:r w:rsidRPr="004605A3">
              <w:rPr>
                <w:rFonts w:ascii="Times New Roman" w:hAnsi="Times New Roman"/>
                <w:sz w:val="24"/>
                <w:szCs w:val="24"/>
              </w:rPr>
              <w:t>Краткое содержание раздела</w:t>
            </w:r>
          </w:p>
        </w:tc>
        <w:tc>
          <w:tcPr>
            <w:tcW w:w="2127" w:type="dxa"/>
          </w:tcPr>
          <w:p w:rsidR="007E1A9B" w:rsidRPr="004605A3" w:rsidRDefault="007E1A9B" w:rsidP="00BE74AC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Количество часов</w:t>
            </w:r>
          </w:p>
        </w:tc>
      </w:tr>
      <w:tr w:rsidR="003337EF" w:rsidRPr="004605A3" w:rsidTr="00BE74AC">
        <w:tc>
          <w:tcPr>
            <w:tcW w:w="1702" w:type="dxa"/>
          </w:tcPr>
          <w:p w:rsidR="003337EF" w:rsidRPr="004605A3" w:rsidRDefault="003337EF" w:rsidP="00BE74AC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Четырехугольники</w:t>
            </w:r>
          </w:p>
        </w:tc>
        <w:tc>
          <w:tcPr>
            <w:tcW w:w="9179" w:type="dxa"/>
          </w:tcPr>
          <w:p w:rsidR="003337EF" w:rsidRPr="004605A3" w:rsidRDefault="003337EF" w:rsidP="003337EF">
            <w:pPr>
              <w:pStyle w:val="a3"/>
              <w:numPr>
                <w:ilvl w:val="0"/>
                <w:numId w:val="1"/>
              </w:numPr>
              <w:tabs>
                <w:tab w:val="left" w:pos="173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4605A3">
              <w:rPr>
                <w:rFonts w:ascii="Times New Roman" w:hAnsi="Times New Roman"/>
                <w:sz w:val="24"/>
                <w:szCs w:val="24"/>
              </w:rPr>
              <w:t>Понятие четырехугольника, выпуклого многоугольника.</w:t>
            </w:r>
          </w:p>
          <w:p w:rsidR="003337EF" w:rsidRPr="004605A3" w:rsidRDefault="003337EF" w:rsidP="003337EF">
            <w:pPr>
              <w:pStyle w:val="a3"/>
              <w:numPr>
                <w:ilvl w:val="0"/>
                <w:numId w:val="1"/>
              </w:numPr>
              <w:tabs>
                <w:tab w:val="left" w:pos="173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4605A3">
              <w:rPr>
                <w:rFonts w:ascii="Times New Roman" w:hAnsi="Times New Roman"/>
                <w:sz w:val="24"/>
                <w:szCs w:val="24"/>
              </w:rPr>
              <w:t xml:space="preserve"> Параллелограмм, его признаки и свойства. </w:t>
            </w:r>
          </w:p>
          <w:p w:rsidR="003337EF" w:rsidRPr="004605A3" w:rsidRDefault="003337EF" w:rsidP="003337EF">
            <w:pPr>
              <w:pStyle w:val="a3"/>
              <w:numPr>
                <w:ilvl w:val="0"/>
                <w:numId w:val="1"/>
              </w:numPr>
              <w:tabs>
                <w:tab w:val="left" w:pos="173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4605A3">
              <w:rPr>
                <w:rFonts w:ascii="Times New Roman" w:hAnsi="Times New Roman"/>
                <w:sz w:val="24"/>
                <w:szCs w:val="24"/>
              </w:rPr>
              <w:t>Трапеция. Прямоугольник, ромб, квадрат и их свойства.</w:t>
            </w:r>
          </w:p>
          <w:p w:rsidR="003337EF" w:rsidRPr="004605A3" w:rsidRDefault="003337EF" w:rsidP="003337EF">
            <w:pPr>
              <w:pStyle w:val="a3"/>
              <w:numPr>
                <w:ilvl w:val="0"/>
                <w:numId w:val="1"/>
              </w:numPr>
              <w:tabs>
                <w:tab w:val="left" w:pos="173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4605A3">
              <w:rPr>
                <w:rFonts w:ascii="Times New Roman" w:hAnsi="Times New Roman"/>
                <w:sz w:val="24"/>
                <w:szCs w:val="24"/>
              </w:rPr>
              <w:t xml:space="preserve"> Осевая и центральная симметрии.</w:t>
            </w:r>
          </w:p>
        </w:tc>
        <w:tc>
          <w:tcPr>
            <w:tcW w:w="2127" w:type="dxa"/>
          </w:tcPr>
          <w:p w:rsidR="003337EF" w:rsidRPr="004605A3" w:rsidRDefault="003337EF" w:rsidP="00BE74AC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14 часов</w:t>
            </w:r>
          </w:p>
        </w:tc>
      </w:tr>
      <w:tr w:rsidR="003337EF" w:rsidRPr="004605A3" w:rsidTr="003337EF">
        <w:trPr>
          <w:trHeight w:val="70"/>
        </w:trPr>
        <w:tc>
          <w:tcPr>
            <w:tcW w:w="1702" w:type="dxa"/>
          </w:tcPr>
          <w:p w:rsidR="003337EF" w:rsidRPr="004605A3" w:rsidRDefault="003337EF" w:rsidP="00BE74AC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Площади фигур  </w:t>
            </w:r>
          </w:p>
        </w:tc>
        <w:tc>
          <w:tcPr>
            <w:tcW w:w="9179" w:type="dxa"/>
          </w:tcPr>
          <w:p w:rsidR="003337EF" w:rsidRPr="004605A3" w:rsidRDefault="003337EF" w:rsidP="003337EF">
            <w:pPr>
              <w:pStyle w:val="a3"/>
              <w:numPr>
                <w:ilvl w:val="0"/>
                <w:numId w:val="1"/>
              </w:numPr>
              <w:tabs>
                <w:tab w:val="left" w:pos="158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4605A3">
              <w:rPr>
                <w:rFonts w:ascii="Times New Roman" w:hAnsi="Times New Roman"/>
                <w:sz w:val="24"/>
                <w:szCs w:val="24"/>
              </w:rPr>
              <w:t xml:space="preserve">Понятие площади многоугольника. </w:t>
            </w:r>
          </w:p>
          <w:p w:rsidR="003337EF" w:rsidRPr="004605A3" w:rsidRDefault="003337EF" w:rsidP="003337EF">
            <w:pPr>
              <w:pStyle w:val="a3"/>
              <w:numPr>
                <w:ilvl w:val="0"/>
                <w:numId w:val="1"/>
              </w:numPr>
              <w:tabs>
                <w:tab w:val="left" w:pos="158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4605A3">
              <w:rPr>
                <w:rFonts w:ascii="Times New Roman" w:hAnsi="Times New Roman"/>
                <w:sz w:val="24"/>
                <w:szCs w:val="24"/>
              </w:rPr>
              <w:t xml:space="preserve">Площади прямоугольника, параллелограмма, треугольника, трапеции. </w:t>
            </w:r>
          </w:p>
          <w:p w:rsidR="003337EF" w:rsidRPr="004605A3" w:rsidRDefault="003337EF" w:rsidP="003337EF">
            <w:pPr>
              <w:pStyle w:val="a3"/>
              <w:numPr>
                <w:ilvl w:val="0"/>
                <w:numId w:val="1"/>
              </w:numPr>
              <w:tabs>
                <w:tab w:val="left" w:pos="158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4605A3">
              <w:rPr>
                <w:rFonts w:ascii="Times New Roman" w:hAnsi="Times New Roman"/>
                <w:sz w:val="24"/>
                <w:szCs w:val="24"/>
              </w:rPr>
              <w:t>Теорема Пифагора.</w:t>
            </w:r>
          </w:p>
        </w:tc>
        <w:tc>
          <w:tcPr>
            <w:tcW w:w="2127" w:type="dxa"/>
          </w:tcPr>
          <w:p w:rsidR="003337EF" w:rsidRPr="004605A3" w:rsidRDefault="00813B14" w:rsidP="00301693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</w:t>
            </w:r>
            <w:r w:rsidR="00301693" w:rsidRPr="004605A3">
              <w:rPr>
                <w:sz w:val="24"/>
                <w:szCs w:val="24"/>
              </w:rPr>
              <w:t>4</w:t>
            </w:r>
            <w:r w:rsidR="003337EF" w:rsidRPr="004605A3">
              <w:rPr>
                <w:sz w:val="24"/>
                <w:szCs w:val="24"/>
              </w:rPr>
              <w:t>часов</w:t>
            </w:r>
          </w:p>
        </w:tc>
      </w:tr>
      <w:tr w:rsidR="003337EF" w:rsidRPr="004605A3" w:rsidTr="00BE74AC">
        <w:tc>
          <w:tcPr>
            <w:tcW w:w="1702" w:type="dxa"/>
          </w:tcPr>
          <w:p w:rsidR="003337EF" w:rsidRPr="004605A3" w:rsidRDefault="003337EF" w:rsidP="00BE74AC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Подобные треугольники</w:t>
            </w:r>
          </w:p>
        </w:tc>
        <w:tc>
          <w:tcPr>
            <w:tcW w:w="9179" w:type="dxa"/>
          </w:tcPr>
          <w:p w:rsidR="003337EF" w:rsidRPr="004605A3" w:rsidRDefault="003337EF" w:rsidP="003337EF">
            <w:pPr>
              <w:pStyle w:val="a3"/>
              <w:numPr>
                <w:ilvl w:val="0"/>
                <w:numId w:val="1"/>
              </w:numPr>
              <w:tabs>
                <w:tab w:val="left" w:pos="158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4605A3">
              <w:rPr>
                <w:rFonts w:ascii="Times New Roman" w:hAnsi="Times New Roman"/>
                <w:sz w:val="24"/>
                <w:szCs w:val="24"/>
              </w:rPr>
              <w:t>Подобные треугольники. Признаки подобия треугольников. Применение подобия к доказательству теорем и решению задач. Соотношения между сторонами и углами прямоугольного треугольника.</w:t>
            </w:r>
          </w:p>
        </w:tc>
        <w:tc>
          <w:tcPr>
            <w:tcW w:w="2127" w:type="dxa"/>
          </w:tcPr>
          <w:p w:rsidR="003337EF" w:rsidRPr="004605A3" w:rsidRDefault="00301693" w:rsidP="00BE74AC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19</w:t>
            </w:r>
            <w:r w:rsidR="003337EF" w:rsidRPr="004605A3">
              <w:rPr>
                <w:sz w:val="24"/>
                <w:szCs w:val="24"/>
              </w:rPr>
              <w:t xml:space="preserve"> часов</w:t>
            </w:r>
          </w:p>
        </w:tc>
      </w:tr>
      <w:tr w:rsidR="003337EF" w:rsidRPr="004605A3" w:rsidTr="00BE74AC">
        <w:tc>
          <w:tcPr>
            <w:tcW w:w="1702" w:type="dxa"/>
          </w:tcPr>
          <w:p w:rsidR="003337EF" w:rsidRPr="004605A3" w:rsidRDefault="003337EF" w:rsidP="00BE74AC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Окружность</w:t>
            </w:r>
          </w:p>
        </w:tc>
        <w:tc>
          <w:tcPr>
            <w:tcW w:w="9179" w:type="dxa"/>
          </w:tcPr>
          <w:p w:rsidR="003337EF" w:rsidRPr="004605A3" w:rsidRDefault="003337EF" w:rsidP="003337EF">
            <w:pPr>
              <w:pStyle w:val="a3"/>
              <w:numPr>
                <w:ilvl w:val="0"/>
                <w:numId w:val="1"/>
              </w:numPr>
              <w:tabs>
                <w:tab w:val="left" w:pos="143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4605A3">
              <w:rPr>
                <w:rFonts w:ascii="Times New Roman" w:hAnsi="Times New Roman"/>
                <w:sz w:val="24"/>
                <w:szCs w:val="24"/>
              </w:rPr>
              <w:t xml:space="preserve">Касательная к окружности и ее свойства. </w:t>
            </w:r>
          </w:p>
          <w:p w:rsidR="003337EF" w:rsidRPr="004605A3" w:rsidRDefault="003337EF" w:rsidP="003337EF">
            <w:pPr>
              <w:pStyle w:val="a3"/>
              <w:numPr>
                <w:ilvl w:val="0"/>
                <w:numId w:val="1"/>
              </w:numPr>
              <w:tabs>
                <w:tab w:val="left" w:pos="143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4605A3">
              <w:rPr>
                <w:rFonts w:ascii="Times New Roman" w:hAnsi="Times New Roman"/>
                <w:sz w:val="24"/>
                <w:szCs w:val="24"/>
              </w:rPr>
              <w:t xml:space="preserve">Центральные и вписанные углы. </w:t>
            </w:r>
            <w:r w:rsidRPr="004605A3">
              <w:rPr>
                <w:rFonts w:ascii="Times New Roman" w:hAnsi="Times New Roman"/>
                <w:i/>
                <w:sz w:val="24"/>
                <w:szCs w:val="24"/>
              </w:rPr>
              <w:t>Четыре замечательные точки треугольника.</w:t>
            </w:r>
          </w:p>
          <w:p w:rsidR="003337EF" w:rsidRPr="004605A3" w:rsidRDefault="003337EF" w:rsidP="003337EF">
            <w:pPr>
              <w:pStyle w:val="a3"/>
              <w:numPr>
                <w:ilvl w:val="0"/>
                <w:numId w:val="1"/>
              </w:numPr>
              <w:tabs>
                <w:tab w:val="left" w:pos="143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4605A3">
              <w:rPr>
                <w:rFonts w:ascii="Times New Roman" w:hAnsi="Times New Roman"/>
                <w:sz w:val="24"/>
                <w:szCs w:val="24"/>
              </w:rPr>
              <w:t>Вписанная и описанная окружности.</w:t>
            </w:r>
          </w:p>
        </w:tc>
        <w:tc>
          <w:tcPr>
            <w:tcW w:w="2127" w:type="dxa"/>
          </w:tcPr>
          <w:p w:rsidR="003337EF" w:rsidRPr="004605A3" w:rsidRDefault="00813B14" w:rsidP="00301693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</w:t>
            </w:r>
            <w:r w:rsidR="00301693" w:rsidRPr="004605A3">
              <w:rPr>
                <w:sz w:val="24"/>
                <w:szCs w:val="24"/>
              </w:rPr>
              <w:t>7</w:t>
            </w:r>
            <w:r w:rsidR="003337EF" w:rsidRPr="004605A3">
              <w:rPr>
                <w:sz w:val="24"/>
                <w:szCs w:val="24"/>
              </w:rPr>
              <w:t xml:space="preserve"> часов</w:t>
            </w:r>
          </w:p>
        </w:tc>
      </w:tr>
      <w:tr w:rsidR="003337EF" w:rsidRPr="004605A3" w:rsidTr="00BE74AC">
        <w:tc>
          <w:tcPr>
            <w:tcW w:w="1702" w:type="dxa"/>
          </w:tcPr>
          <w:p w:rsidR="003337EF" w:rsidRPr="004605A3" w:rsidRDefault="003337EF" w:rsidP="00BE74AC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Повторение</w:t>
            </w:r>
          </w:p>
        </w:tc>
        <w:tc>
          <w:tcPr>
            <w:tcW w:w="9179" w:type="dxa"/>
          </w:tcPr>
          <w:p w:rsidR="003337EF" w:rsidRPr="004605A3" w:rsidRDefault="003337EF" w:rsidP="003337EF">
            <w:pPr>
              <w:pStyle w:val="a3"/>
              <w:numPr>
                <w:ilvl w:val="0"/>
                <w:numId w:val="1"/>
              </w:numPr>
              <w:tabs>
                <w:tab w:val="left" w:pos="158"/>
              </w:tabs>
              <w:ind w:left="-1" w:hanging="12"/>
              <w:rPr>
                <w:rFonts w:ascii="Times New Roman" w:hAnsi="Times New Roman"/>
                <w:sz w:val="24"/>
                <w:szCs w:val="24"/>
              </w:rPr>
            </w:pPr>
            <w:r w:rsidRPr="004605A3">
              <w:rPr>
                <w:rFonts w:ascii="Times New Roman" w:hAnsi="Times New Roman"/>
                <w:sz w:val="24"/>
                <w:szCs w:val="24"/>
              </w:rPr>
              <w:t>Решение задач</w:t>
            </w:r>
          </w:p>
        </w:tc>
        <w:tc>
          <w:tcPr>
            <w:tcW w:w="2127" w:type="dxa"/>
          </w:tcPr>
          <w:p w:rsidR="003337EF" w:rsidRPr="004605A3" w:rsidRDefault="00301693" w:rsidP="00BE74AC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4</w:t>
            </w:r>
            <w:r w:rsidR="003337EF" w:rsidRPr="004605A3">
              <w:rPr>
                <w:sz w:val="24"/>
                <w:szCs w:val="24"/>
              </w:rPr>
              <w:t xml:space="preserve"> часов</w:t>
            </w:r>
          </w:p>
        </w:tc>
      </w:tr>
    </w:tbl>
    <w:p w:rsidR="00370B5A" w:rsidRPr="004605A3" w:rsidRDefault="00370B5A">
      <w:pPr>
        <w:rPr>
          <w:b/>
          <w:sz w:val="24"/>
          <w:szCs w:val="24"/>
        </w:rPr>
      </w:pPr>
    </w:p>
    <w:p w:rsidR="00370B5A" w:rsidRPr="004605A3" w:rsidRDefault="00370B5A">
      <w:pPr>
        <w:rPr>
          <w:b/>
          <w:sz w:val="24"/>
          <w:szCs w:val="24"/>
        </w:rPr>
      </w:pPr>
    </w:p>
    <w:p w:rsidR="00370B5A" w:rsidRDefault="00370B5A">
      <w:pPr>
        <w:rPr>
          <w:b/>
          <w:sz w:val="24"/>
          <w:szCs w:val="24"/>
          <w:lang w:val="tt-RU"/>
        </w:rPr>
      </w:pPr>
    </w:p>
    <w:p w:rsidR="004605A3" w:rsidRDefault="004605A3">
      <w:pPr>
        <w:rPr>
          <w:b/>
          <w:sz w:val="24"/>
          <w:szCs w:val="24"/>
          <w:lang w:val="tt-RU"/>
        </w:rPr>
      </w:pPr>
    </w:p>
    <w:p w:rsidR="004605A3" w:rsidRPr="004605A3" w:rsidRDefault="004605A3">
      <w:pPr>
        <w:rPr>
          <w:b/>
          <w:sz w:val="24"/>
          <w:szCs w:val="24"/>
          <w:lang w:val="tt-RU"/>
        </w:rPr>
      </w:pPr>
    </w:p>
    <w:p w:rsidR="00370B5A" w:rsidRPr="004605A3" w:rsidRDefault="00370B5A">
      <w:pPr>
        <w:rPr>
          <w:b/>
          <w:sz w:val="24"/>
          <w:szCs w:val="24"/>
        </w:rPr>
      </w:pPr>
    </w:p>
    <w:p w:rsidR="00370B5A" w:rsidRPr="004605A3" w:rsidRDefault="00370B5A">
      <w:pPr>
        <w:rPr>
          <w:b/>
          <w:sz w:val="24"/>
          <w:szCs w:val="24"/>
        </w:rPr>
      </w:pPr>
    </w:p>
    <w:p w:rsidR="00370B5A" w:rsidRPr="004605A3" w:rsidRDefault="00370B5A">
      <w:pPr>
        <w:rPr>
          <w:b/>
          <w:sz w:val="24"/>
          <w:szCs w:val="24"/>
        </w:rPr>
      </w:pPr>
    </w:p>
    <w:p w:rsidR="00370B5A" w:rsidRPr="004605A3" w:rsidRDefault="00370B5A">
      <w:pPr>
        <w:rPr>
          <w:b/>
          <w:sz w:val="24"/>
          <w:szCs w:val="24"/>
        </w:rPr>
      </w:pPr>
    </w:p>
    <w:p w:rsidR="003337EF" w:rsidRPr="004605A3" w:rsidRDefault="003337EF">
      <w:pPr>
        <w:rPr>
          <w:b/>
          <w:sz w:val="24"/>
          <w:szCs w:val="24"/>
        </w:rPr>
      </w:pPr>
      <w:r w:rsidRPr="004605A3">
        <w:rPr>
          <w:b/>
          <w:sz w:val="24"/>
          <w:szCs w:val="24"/>
        </w:rPr>
        <w:lastRenderedPageBreak/>
        <w:t>Календарно-тематическое планирование</w:t>
      </w:r>
    </w:p>
    <w:tbl>
      <w:tblPr>
        <w:tblW w:w="1502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6233"/>
        <w:gridCol w:w="142"/>
        <w:gridCol w:w="5812"/>
        <w:gridCol w:w="1134"/>
        <w:gridCol w:w="992"/>
      </w:tblGrid>
      <w:tr w:rsidR="006250C0" w:rsidRPr="004605A3" w:rsidTr="00301693">
        <w:trPr>
          <w:trHeight w:val="390"/>
        </w:trPr>
        <w:tc>
          <w:tcPr>
            <w:tcW w:w="7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250C0" w:rsidRPr="004605A3" w:rsidRDefault="006250C0" w:rsidP="001C282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color w:val="000000" w:themeColor="text1"/>
                <w:sz w:val="24"/>
                <w:szCs w:val="24"/>
              </w:rPr>
              <w:t xml:space="preserve">№ </w:t>
            </w:r>
          </w:p>
          <w:p w:rsidR="006250C0" w:rsidRPr="004605A3" w:rsidRDefault="006250C0" w:rsidP="001C282F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637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250C0" w:rsidRPr="004605A3" w:rsidRDefault="006250C0" w:rsidP="001C282F">
            <w:pPr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color w:val="000000" w:themeColor="text1"/>
                <w:sz w:val="24"/>
                <w:szCs w:val="24"/>
              </w:rPr>
              <w:t>Тема урока</w:t>
            </w:r>
          </w:p>
        </w:tc>
        <w:tc>
          <w:tcPr>
            <w:tcW w:w="58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250C0" w:rsidRPr="004605A3" w:rsidRDefault="006250C0" w:rsidP="001C282F">
            <w:pPr>
              <w:pStyle w:val="tablshapka"/>
              <w:spacing w:line="240" w:lineRule="auto"/>
              <w:contextualSpacing/>
              <w:rPr>
                <w:rStyle w:val="Bold"/>
                <w:rFonts w:ascii="Times New Roman" w:hAnsi="Times New Roman" w:cs="Times New Roman"/>
                <w:bCs w:val="0"/>
                <w:sz w:val="24"/>
                <w:szCs w:val="24"/>
              </w:rPr>
            </w:pPr>
            <w:r w:rsidRPr="004605A3">
              <w:rPr>
                <w:rStyle w:val="Bold"/>
                <w:rFonts w:ascii="Times New Roman" w:hAnsi="Times New Roman" w:cs="Times New Roman"/>
                <w:bCs w:val="0"/>
                <w:sz w:val="24"/>
                <w:szCs w:val="24"/>
              </w:rPr>
              <w:t xml:space="preserve">Основные </w:t>
            </w:r>
            <w:proofErr w:type="gramStart"/>
            <w:r w:rsidRPr="004605A3">
              <w:rPr>
                <w:rStyle w:val="Bold"/>
                <w:rFonts w:ascii="Times New Roman" w:hAnsi="Times New Roman" w:cs="Times New Roman"/>
                <w:bCs w:val="0"/>
                <w:sz w:val="24"/>
                <w:szCs w:val="24"/>
              </w:rPr>
              <w:t>виды  учебной</w:t>
            </w:r>
            <w:proofErr w:type="gramEnd"/>
            <w:r w:rsidRPr="004605A3">
              <w:rPr>
                <w:rStyle w:val="Bold"/>
                <w:rFonts w:ascii="Times New Roman" w:hAnsi="Times New Roman" w:cs="Times New Roman"/>
                <w:bCs w:val="0"/>
                <w:sz w:val="24"/>
                <w:szCs w:val="24"/>
              </w:rPr>
              <w:t xml:space="preserve"> </w:t>
            </w:r>
          </w:p>
          <w:p w:rsidR="006250C0" w:rsidRPr="004605A3" w:rsidRDefault="006250C0" w:rsidP="001C282F">
            <w:pPr>
              <w:pStyle w:val="tablshapka"/>
              <w:spacing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605A3">
              <w:rPr>
                <w:rStyle w:val="Bold"/>
                <w:rFonts w:ascii="Times New Roman" w:hAnsi="Times New Roman" w:cs="Times New Roman"/>
                <w:bCs w:val="0"/>
                <w:sz w:val="24"/>
                <w:szCs w:val="24"/>
              </w:rPr>
              <w:t>деятельности  обучающихся</w:t>
            </w:r>
            <w:proofErr w:type="gramEnd"/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250C0" w:rsidRPr="004605A3" w:rsidRDefault="004605A3" w:rsidP="001C282F">
            <w:pPr>
              <w:jc w:val="center"/>
              <w:rPr>
                <w:sz w:val="24"/>
                <w:szCs w:val="24"/>
              </w:rPr>
            </w:pPr>
            <w:r w:rsidRPr="00362A22">
              <w:rPr>
                <w:sz w:val="22"/>
                <w:szCs w:val="22"/>
              </w:rPr>
              <w:t>Дата проведения</w:t>
            </w:r>
          </w:p>
        </w:tc>
      </w:tr>
      <w:tr w:rsidR="006250C0" w:rsidRPr="004605A3" w:rsidTr="00301693">
        <w:trPr>
          <w:trHeight w:val="390"/>
        </w:trPr>
        <w:tc>
          <w:tcPr>
            <w:tcW w:w="71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250C0" w:rsidRPr="004605A3" w:rsidRDefault="006250C0" w:rsidP="001C282F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637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6250C0" w:rsidRPr="004605A3" w:rsidRDefault="006250C0" w:rsidP="001C282F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250C0" w:rsidRPr="004605A3" w:rsidRDefault="006250C0" w:rsidP="001C282F">
            <w:pPr>
              <w:pStyle w:val="tablshapka"/>
              <w:spacing w:line="240" w:lineRule="auto"/>
              <w:contextualSpacing/>
              <w:rPr>
                <w:rStyle w:val="Bold"/>
                <w:rFonts w:ascii="Times New Roman" w:hAnsi="Times New Roman" w:cs="Times New Roman"/>
                <w:bCs w:val="0"/>
                <w:sz w:val="24"/>
                <w:szCs w:val="24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6250C0" w:rsidRPr="004605A3" w:rsidRDefault="006250C0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план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0C0" w:rsidRPr="004605A3" w:rsidRDefault="006250C0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факт</w:t>
            </w:r>
          </w:p>
        </w:tc>
      </w:tr>
      <w:tr w:rsidR="003337EF" w:rsidRPr="004605A3" w:rsidTr="00370B5A">
        <w:tc>
          <w:tcPr>
            <w:tcW w:w="1502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37EF" w:rsidRPr="004605A3" w:rsidRDefault="003337EF" w:rsidP="004D4B9C">
            <w:pPr>
              <w:rPr>
                <w:sz w:val="24"/>
                <w:szCs w:val="24"/>
              </w:rPr>
            </w:pPr>
          </w:p>
        </w:tc>
      </w:tr>
      <w:tr w:rsidR="0069373A" w:rsidRPr="004605A3" w:rsidTr="00301693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73A" w:rsidRPr="004605A3" w:rsidRDefault="0069373A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3A" w:rsidRPr="004605A3" w:rsidRDefault="0069373A" w:rsidP="00301693">
            <w:pPr>
              <w:rPr>
                <w:sz w:val="24"/>
                <w:szCs w:val="24"/>
                <w:lang w:val="tt-RU"/>
              </w:rPr>
            </w:pPr>
            <w:r w:rsidRPr="004605A3">
              <w:rPr>
                <w:sz w:val="24"/>
                <w:szCs w:val="24"/>
              </w:rPr>
              <w:t>Повторение темы «Треугольники»</w:t>
            </w:r>
          </w:p>
          <w:p w:rsidR="0069373A" w:rsidRPr="004605A3" w:rsidRDefault="0069373A" w:rsidP="00301693">
            <w:pPr>
              <w:rPr>
                <w:sz w:val="24"/>
                <w:szCs w:val="24"/>
                <w:lang w:val="tt-RU"/>
              </w:rPr>
            </w:pPr>
            <w:r w:rsidRPr="004605A3">
              <w:rPr>
                <w:sz w:val="24"/>
                <w:szCs w:val="24"/>
                <w:lang w:val="tt-RU"/>
              </w:rPr>
              <w:t>“Өчпочмак”темасын кабатлау</w:t>
            </w:r>
          </w:p>
        </w:tc>
        <w:tc>
          <w:tcPr>
            <w:tcW w:w="58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373A" w:rsidRPr="004605A3" w:rsidRDefault="0069373A" w:rsidP="00EE28FF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3A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1.09.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3A" w:rsidRPr="004605A3" w:rsidRDefault="0069373A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69373A" w:rsidRPr="004605A3" w:rsidTr="00301693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73A" w:rsidRPr="004605A3" w:rsidRDefault="0069373A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3A" w:rsidRPr="004605A3" w:rsidRDefault="0069373A" w:rsidP="00301693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  <w:lang w:val="tt-RU"/>
              </w:rPr>
              <w:t>Повторение темы “Параллельные прямые”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3A" w:rsidRPr="004605A3" w:rsidRDefault="0069373A" w:rsidP="00EE28FF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3A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4.09.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73A" w:rsidRPr="004605A3" w:rsidRDefault="0069373A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6250C0" w:rsidRPr="004605A3" w:rsidTr="0069373A">
        <w:tc>
          <w:tcPr>
            <w:tcW w:w="1502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50C0" w:rsidRPr="004605A3" w:rsidRDefault="006250C0" w:rsidP="001C282F">
            <w:pPr>
              <w:jc w:val="center"/>
              <w:rPr>
                <w:b/>
                <w:sz w:val="24"/>
                <w:szCs w:val="24"/>
              </w:rPr>
            </w:pPr>
            <w:r w:rsidRPr="004605A3">
              <w:rPr>
                <w:b/>
                <w:sz w:val="24"/>
                <w:szCs w:val="24"/>
              </w:rPr>
              <w:t>Четырехугольники.   14 ч</w:t>
            </w:r>
          </w:p>
        </w:tc>
      </w:tr>
      <w:tr w:rsidR="00B141A8" w:rsidRPr="004605A3" w:rsidTr="001C4347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41A8" w:rsidRPr="004605A3" w:rsidRDefault="00B141A8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4D4B9C">
            <w:pPr>
              <w:rPr>
                <w:sz w:val="24"/>
                <w:szCs w:val="24"/>
                <w:lang w:val="tt-RU"/>
              </w:rPr>
            </w:pPr>
            <w:r w:rsidRPr="004605A3">
              <w:rPr>
                <w:sz w:val="24"/>
                <w:szCs w:val="24"/>
              </w:rPr>
              <w:t xml:space="preserve">Многоугольники. </w:t>
            </w:r>
            <w:r w:rsidRPr="004605A3">
              <w:rPr>
                <w:sz w:val="24"/>
                <w:szCs w:val="24"/>
                <w:lang w:val="tt-RU"/>
              </w:rPr>
              <w:t>Выпуклые многоугольники</w:t>
            </w:r>
            <w:r w:rsidRPr="004605A3">
              <w:rPr>
                <w:sz w:val="24"/>
                <w:szCs w:val="24"/>
              </w:rPr>
              <w:t xml:space="preserve"> Күппочмаклыклар.Кабарынкы к</w:t>
            </w:r>
            <w:r w:rsidRPr="004605A3">
              <w:rPr>
                <w:sz w:val="24"/>
                <w:szCs w:val="24"/>
                <w:lang w:val="tt-RU"/>
              </w:rPr>
              <w:t>үппочмаклар</w:t>
            </w:r>
          </w:p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8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141A8" w:rsidRPr="004605A3" w:rsidRDefault="0069373A" w:rsidP="00D03566">
            <w:pPr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color w:val="000000" w:themeColor="text1"/>
                <w:sz w:val="24"/>
                <w:szCs w:val="24"/>
              </w:rPr>
              <w:t>Объяснять, что такое многоугольник, его вершины, смежные стороны, диагонали, изображать и распознавать многоугольники на чертежах; показывать элементы многоугольника, его внутреннюю и внешнюю области; формулировать определение выпуклого многоугольника; изображать и распознавать выпуклые и невыпуклые многоугольники; формулировать и доказывать утверждение о сумме углов выпуклого многоугольника; объяснять, какие стороны (вершины) четырехугольника называются противоположными; формулировать определения параллелограмма трапеции</w:t>
            </w:r>
            <w:r w:rsidR="00D03566" w:rsidRPr="004605A3">
              <w:rPr>
                <w:color w:val="000000" w:themeColor="text1"/>
                <w:sz w:val="24"/>
                <w:szCs w:val="24"/>
              </w:rPr>
              <w:t xml:space="preserve">, равнобедренной и прямоугольной трапеций, прямоугольника, ромба, квадрата; изображать и распознавать эти четырехугольники; формулировать и доказывать утверждения об их свойствах и признаках; решать задачи на вычисление, доказательство и построение, связанные с этими видами четырехугольников; объяснять, какие две точки называются симметричными относительно прямой (точки), в каком случае фигура называется симметричной относительно прямой (точки) и что такое ось (центр) симметрии фигуры; приводить примеры фигур, </w:t>
            </w:r>
            <w:r w:rsidR="00D03566" w:rsidRPr="004605A3">
              <w:rPr>
                <w:color w:val="000000" w:themeColor="text1"/>
                <w:sz w:val="24"/>
                <w:szCs w:val="24"/>
              </w:rPr>
              <w:lastRenderedPageBreak/>
              <w:t xml:space="preserve">обладающих осевой (центральной) симметрией </w:t>
            </w:r>
            <w:r w:rsidR="009D3266" w:rsidRPr="004605A3">
              <w:rPr>
                <w:color w:val="000000" w:themeColor="text1"/>
                <w:sz w:val="24"/>
                <w:szCs w:val="24"/>
              </w:rPr>
              <w:t>, а также примеры осевой и центральной симметрии в окружающей нас обстановке.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lastRenderedPageBreak/>
              <w:t>8.09.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B141A8" w:rsidRPr="004605A3" w:rsidTr="001C4347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Сумма углов выпуклого многоугольника. </w:t>
            </w:r>
            <w:proofErr w:type="spellStart"/>
            <w:r w:rsidRPr="004605A3">
              <w:rPr>
                <w:sz w:val="24"/>
                <w:szCs w:val="24"/>
              </w:rPr>
              <w:t>Кабарынкы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күппочмакның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почмаклары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суммасы</w:t>
            </w:r>
            <w:proofErr w:type="spellEnd"/>
            <w:r w:rsidRPr="004605A3">
              <w:rPr>
                <w:sz w:val="24"/>
                <w:szCs w:val="24"/>
              </w:rPr>
              <w:t xml:space="preserve">.  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41A8" w:rsidRPr="004605A3" w:rsidRDefault="00B141A8" w:rsidP="00EE28FF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11.09.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B141A8" w:rsidRPr="004605A3" w:rsidTr="001C4347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Параллелограмм. Параллелограмм.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41A8" w:rsidRPr="004605A3" w:rsidRDefault="00B141A8" w:rsidP="00EE28FF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15.09.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B141A8" w:rsidRPr="004605A3" w:rsidTr="001C4347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Признаки параллелограмма. Параллелограммның билгеләре.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41A8" w:rsidRPr="004605A3" w:rsidRDefault="00B141A8" w:rsidP="00EE28FF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18.09.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B141A8" w:rsidRPr="004605A3" w:rsidTr="001C4347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Решение задач по теме «Параллелограмм». «Параллелограмм» </w:t>
            </w:r>
            <w:proofErr w:type="spellStart"/>
            <w:r w:rsidRPr="004605A3">
              <w:rPr>
                <w:sz w:val="24"/>
                <w:szCs w:val="24"/>
              </w:rPr>
              <w:t>темасы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буенча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мәсьәләләр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чишү</w:t>
            </w:r>
            <w:proofErr w:type="spellEnd"/>
            <w:r w:rsidRPr="004605A3">
              <w:rPr>
                <w:sz w:val="24"/>
                <w:szCs w:val="24"/>
              </w:rPr>
              <w:t>.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41A8" w:rsidRPr="004605A3" w:rsidRDefault="00B141A8" w:rsidP="00F671A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22.09.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B141A8" w:rsidRPr="004605A3" w:rsidTr="001C4347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Трапеция. Трапеция.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41A8" w:rsidRPr="004605A3" w:rsidRDefault="00B141A8" w:rsidP="00F671A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25.09.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B141A8" w:rsidRPr="004605A3" w:rsidTr="001C4347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Теорема Фалеса. Решение задач по теме: «Трапеция». Фалес </w:t>
            </w:r>
            <w:proofErr w:type="spellStart"/>
            <w:r w:rsidRPr="004605A3">
              <w:rPr>
                <w:sz w:val="24"/>
                <w:szCs w:val="24"/>
              </w:rPr>
              <w:t>теоремасы</w:t>
            </w:r>
            <w:proofErr w:type="spellEnd"/>
            <w:r w:rsidRPr="004605A3">
              <w:rPr>
                <w:sz w:val="24"/>
                <w:szCs w:val="24"/>
              </w:rPr>
              <w:t xml:space="preserve">. «Трапеция» </w:t>
            </w:r>
            <w:proofErr w:type="spellStart"/>
            <w:r w:rsidRPr="004605A3">
              <w:rPr>
                <w:sz w:val="24"/>
                <w:szCs w:val="24"/>
              </w:rPr>
              <w:t>темасы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буенча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мәсьәләләр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чишү</w:t>
            </w:r>
            <w:proofErr w:type="spellEnd"/>
            <w:r w:rsidRPr="004605A3">
              <w:rPr>
                <w:sz w:val="24"/>
                <w:szCs w:val="24"/>
              </w:rPr>
              <w:t>.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41A8" w:rsidRPr="004605A3" w:rsidRDefault="00B141A8" w:rsidP="00F671A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29.09.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B141A8" w:rsidRPr="004605A3" w:rsidTr="001C4347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Задачи на построение. Төзүгә мәсьәләләр. 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41A8" w:rsidRPr="004605A3" w:rsidRDefault="00B141A8" w:rsidP="00F671A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2.10.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B141A8" w:rsidRPr="004605A3" w:rsidTr="001C4347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Прямоугольник. </w:t>
            </w:r>
            <w:proofErr w:type="spellStart"/>
            <w:r w:rsidRPr="004605A3">
              <w:rPr>
                <w:sz w:val="24"/>
                <w:szCs w:val="24"/>
              </w:rPr>
              <w:t>Турыпочмаклык</w:t>
            </w:r>
            <w:proofErr w:type="spellEnd"/>
            <w:r w:rsidRPr="004605A3">
              <w:rPr>
                <w:sz w:val="24"/>
                <w:szCs w:val="24"/>
              </w:rPr>
              <w:t>.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41A8" w:rsidRPr="004605A3" w:rsidRDefault="00B141A8" w:rsidP="00F671A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6.10.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B141A8" w:rsidRPr="004605A3" w:rsidTr="001C4347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Ромб. Квадрат. Ромб. </w:t>
            </w:r>
            <w:proofErr w:type="spellStart"/>
            <w:r w:rsidRPr="004605A3">
              <w:rPr>
                <w:sz w:val="24"/>
                <w:szCs w:val="24"/>
              </w:rPr>
              <w:t>Шакмак</w:t>
            </w:r>
            <w:proofErr w:type="spellEnd"/>
            <w:r w:rsidRPr="004605A3">
              <w:rPr>
                <w:sz w:val="24"/>
                <w:szCs w:val="24"/>
              </w:rPr>
              <w:t>.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41A8" w:rsidRPr="004605A3" w:rsidRDefault="00B141A8" w:rsidP="00F671A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9.10.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B141A8" w:rsidRPr="004605A3" w:rsidTr="001C4347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Решение задач по теме: «Прямоугольник. Ромб. Квадрат». “Ромб. </w:t>
            </w:r>
            <w:proofErr w:type="spellStart"/>
            <w:r w:rsidRPr="004605A3">
              <w:rPr>
                <w:sz w:val="24"/>
                <w:szCs w:val="24"/>
              </w:rPr>
              <w:t>Шакмак</w:t>
            </w:r>
            <w:proofErr w:type="spellEnd"/>
            <w:r w:rsidRPr="004605A3">
              <w:rPr>
                <w:sz w:val="24"/>
                <w:szCs w:val="24"/>
              </w:rPr>
              <w:t xml:space="preserve">. </w:t>
            </w:r>
            <w:proofErr w:type="spellStart"/>
            <w:r w:rsidRPr="004605A3">
              <w:rPr>
                <w:sz w:val="24"/>
                <w:szCs w:val="24"/>
              </w:rPr>
              <w:t>Турыпочмаклык</w:t>
            </w:r>
            <w:proofErr w:type="spellEnd"/>
            <w:r w:rsidRPr="004605A3">
              <w:rPr>
                <w:sz w:val="24"/>
                <w:szCs w:val="24"/>
              </w:rPr>
              <w:t xml:space="preserve">” </w:t>
            </w:r>
            <w:proofErr w:type="spellStart"/>
            <w:r w:rsidRPr="004605A3">
              <w:rPr>
                <w:sz w:val="24"/>
                <w:szCs w:val="24"/>
              </w:rPr>
              <w:t>темасы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буенча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мәсьәләләр</w:t>
            </w:r>
            <w:proofErr w:type="spellEnd"/>
            <w:r w:rsidRPr="004605A3">
              <w:rPr>
                <w:sz w:val="24"/>
                <w:szCs w:val="24"/>
              </w:rPr>
              <w:t xml:space="preserve"> чишү.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41A8" w:rsidRPr="004605A3" w:rsidRDefault="00B141A8" w:rsidP="00F671A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13.10.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B141A8" w:rsidRPr="004605A3" w:rsidTr="001C4347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4D4B9C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Осевая и центральная симметрия. Күчәргә карата һәм үзәккә карата симметрия. </w:t>
            </w:r>
          </w:p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41A8" w:rsidRPr="004605A3" w:rsidRDefault="00B141A8" w:rsidP="00F671A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16.10.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B141A8" w:rsidRPr="004605A3" w:rsidTr="001C4347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Решение задач по теме: «Четырехугольники». </w:t>
            </w:r>
            <w:r w:rsidRPr="004605A3">
              <w:rPr>
                <w:sz w:val="24"/>
                <w:szCs w:val="24"/>
              </w:rPr>
              <w:lastRenderedPageBreak/>
              <w:t>«</w:t>
            </w:r>
            <w:proofErr w:type="spellStart"/>
            <w:r w:rsidRPr="004605A3">
              <w:rPr>
                <w:sz w:val="24"/>
                <w:szCs w:val="24"/>
              </w:rPr>
              <w:t>Дүртпочмаклар</w:t>
            </w:r>
            <w:proofErr w:type="spellEnd"/>
            <w:r w:rsidRPr="004605A3">
              <w:rPr>
                <w:sz w:val="24"/>
                <w:szCs w:val="24"/>
              </w:rPr>
              <w:t xml:space="preserve">» </w:t>
            </w:r>
            <w:proofErr w:type="spellStart"/>
            <w:r w:rsidRPr="004605A3">
              <w:rPr>
                <w:sz w:val="24"/>
                <w:szCs w:val="24"/>
              </w:rPr>
              <w:t>темасын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буенча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мәсьәләләр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чишү</w:t>
            </w:r>
            <w:proofErr w:type="spellEnd"/>
            <w:r w:rsidRPr="004605A3">
              <w:rPr>
                <w:sz w:val="24"/>
                <w:szCs w:val="24"/>
              </w:rPr>
              <w:t>.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141A8" w:rsidRPr="004605A3" w:rsidRDefault="00B141A8" w:rsidP="00F671A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20.10.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B141A8" w:rsidRPr="004605A3" w:rsidTr="001C4347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b/>
                <w:sz w:val="24"/>
                <w:szCs w:val="24"/>
              </w:rPr>
              <w:t xml:space="preserve">Контрольная      работа №1 по теме: «Четырехугольники». </w:t>
            </w:r>
            <w:proofErr w:type="spellStart"/>
            <w:r w:rsidRPr="004605A3">
              <w:rPr>
                <w:b/>
                <w:sz w:val="24"/>
                <w:szCs w:val="24"/>
              </w:rPr>
              <w:t>Дүртпочмаклар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» </w:t>
            </w:r>
            <w:proofErr w:type="spellStart"/>
            <w:r w:rsidRPr="004605A3">
              <w:rPr>
                <w:b/>
                <w:sz w:val="24"/>
                <w:szCs w:val="24"/>
              </w:rPr>
              <w:t>темасын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b/>
                <w:sz w:val="24"/>
                <w:szCs w:val="24"/>
              </w:rPr>
              <w:t>буенча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 контроль </w:t>
            </w:r>
            <w:proofErr w:type="spellStart"/>
            <w:r w:rsidRPr="004605A3">
              <w:rPr>
                <w:b/>
                <w:sz w:val="24"/>
                <w:szCs w:val="24"/>
              </w:rPr>
              <w:t>эш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 №1. 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F671A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23.10.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1A8" w:rsidRPr="004605A3" w:rsidRDefault="00B141A8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E95C03" w:rsidRPr="004605A3" w:rsidTr="00B141A8">
        <w:tc>
          <w:tcPr>
            <w:tcW w:w="1502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5C03" w:rsidRPr="004605A3" w:rsidRDefault="00E95C03" w:rsidP="00E02463">
            <w:pPr>
              <w:jc w:val="center"/>
              <w:rPr>
                <w:b/>
                <w:sz w:val="24"/>
                <w:szCs w:val="24"/>
              </w:rPr>
            </w:pPr>
            <w:r w:rsidRPr="004605A3">
              <w:rPr>
                <w:b/>
                <w:sz w:val="24"/>
                <w:szCs w:val="24"/>
              </w:rPr>
              <w:t>Площадь. 1</w:t>
            </w:r>
            <w:r w:rsidR="00E02463" w:rsidRPr="004605A3">
              <w:rPr>
                <w:b/>
                <w:sz w:val="24"/>
                <w:szCs w:val="24"/>
              </w:rPr>
              <w:t>4</w:t>
            </w:r>
            <w:r w:rsidRPr="004605A3">
              <w:rPr>
                <w:b/>
                <w:sz w:val="24"/>
                <w:szCs w:val="24"/>
              </w:rPr>
              <w:t xml:space="preserve"> ч.</w:t>
            </w:r>
          </w:p>
        </w:tc>
      </w:tr>
      <w:tr w:rsidR="002927F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27F3" w:rsidRPr="004605A3" w:rsidRDefault="002927F3" w:rsidP="000C624D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 </w:t>
            </w:r>
            <w:r w:rsidRPr="004605A3">
              <w:rPr>
                <w:sz w:val="24"/>
                <w:szCs w:val="24"/>
                <w:lang w:val="tt-RU"/>
              </w:rPr>
              <w:t>Анализ контрольной работы.</w:t>
            </w:r>
            <w:r w:rsidRPr="004605A3">
              <w:rPr>
                <w:sz w:val="24"/>
                <w:szCs w:val="24"/>
              </w:rPr>
              <w:t xml:space="preserve">Площадь многоугольника. </w:t>
            </w:r>
            <w:r w:rsidRPr="004605A3">
              <w:rPr>
                <w:sz w:val="24"/>
                <w:szCs w:val="24"/>
                <w:lang w:val="tt-RU"/>
              </w:rPr>
              <w:t xml:space="preserve">Контроль эшкә анализ. </w:t>
            </w:r>
            <w:r w:rsidRPr="004605A3">
              <w:rPr>
                <w:sz w:val="24"/>
                <w:szCs w:val="24"/>
              </w:rPr>
              <w:t>Күппочмакның мәйданы.</w:t>
            </w:r>
          </w:p>
        </w:tc>
        <w:tc>
          <w:tcPr>
            <w:tcW w:w="595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927F3" w:rsidRPr="004605A3" w:rsidRDefault="00E02463" w:rsidP="00370B5A">
            <w:pPr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color w:val="000000" w:themeColor="text1"/>
                <w:sz w:val="24"/>
                <w:szCs w:val="24"/>
              </w:rPr>
              <w:t>Объяснять, как производится измерение площадей многоугольников; формулировать основные свойства площадей и выводиться их помощью формулы площадей прямоугольника, параллелограмма, треугольника, трапеции; формулировать и доказывать теорему об отношении площадей треугольников, имеющих по равному углу; формулировать и доказывать теорему Пифагора и обратную ей; выводить формулу Герона для площади треугольника; решать задачи на вычисление и доказательство, связанные с формулами площадей и теоремой Пифагора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27.10.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2927F3" w:rsidRPr="004605A3" w:rsidTr="00C869AA">
        <w:trPr>
          <w:trHeight w:val="602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27F3" w:rsidRPr="004605A3" w:rsidRDefault="002927F3" w:rsidP="000C624D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Площадь прямоугольника. Турыпочмаклыкның мәйданы.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27F3" w:rsidRPr="004605A3" w:rsidRDefault="002927F3" w:rsidP="00370B5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30.10.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2927F3" w:rsidRPr="004605A3" w:rsidTr="00C869AA">
        <w:trPr>
          <w:trHeight w:val="789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27F3" w:rsidRPr="004605A3" w:rsidRDefault="002927F3" w:rsidP="000C624D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Площадь параллелограмма. Параллелограммның мәйданы.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27F3" w:rsidRPr="004605A3" w:rsidRDefault="002927F3" w:rsidP="00370B5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10.11.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2927F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27F3" w:rsidRPr="004605A3" w:rsidRDefault="002927F3" w:rsidP="000C624D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Закрепление знаний по теме:  «Площадь параллелограмма». “</w:t>
            </w:r>
            <w:proofErr w:type="spellStart"/>
            <w:r w:rsidRPr="004605A3">
              <w:rPr>
                <w:sz w:val="24"/>
                <w:szCs w:val="24"/>
              </w:rPr>
              <w:t>Параллелограммның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мәйданы</w:t>
            </w:r>
            <w:proofErr w:type="spellEnd"/>
            <w:r w:rsidRPr="004605A3">
              <w:rPr>
                <w:sz w:val="24"/>
                <w:szCs w:val="24"/>
              </w:rPr>
              <w:t xml:space="preserve">” </w:t>
            </w:r>
            <w:proofErr w:type="spellStart"/>
            <w:r w:rsidRPr="004605A3">
              <w:rPr>
                <w:sz w:val="24"/>
                <w:szCs w:val="24"/>
              </w:rPr>
              <w:t>темасы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буенча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белемнәрне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ныгыту</w:t>
            </w:r>
            <w:proofErr w:type="spellEnd"/>
            <w:r w:rsidRPr="004605A3">
              <w:rPr>
                <w:sz w:val="24"/>
                <w:szCs w:val="24"/>
              </w:rPr>
              <w:t>.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27F3" w:rsidRPr="004605A3" w:rsidRDefault="002927F3" w:rsidP="00370B5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21D4F" w:rsidP="00221D4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13.11.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2927F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0C624D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Площадь треугольника. Өчпочмакның мәйданы.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27F3" w:rsidRPr="004605A3" w:rsidRDefault="002927F3" w:rsidP="00370B5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21D4F" w:rsidP="00221D4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17.11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2927F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0C624D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Закрепление знаний по теме: «Площадь треугольника». “</w:t>
            </w:r>
            <w:proofErr w:type="spellStart"/>
            <w:r w:rsidRPr="004605A3">
              <w:rPr>
                <w:sz w:val="24"/>
                <w:szCs w:val="24"/>
              </w:rPr>
              <w:t>Өчпочмакның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мәйданы</w:t>
            </w:r>
            <w:proofErr w:type="spellEnd"/>
            <w:r w:rsidRPr="004605A3">
              <w:rPr>
                <w:sz w:val="24"/>
                <w:szCs w:val="24"/>
              </w:rPr>
              <w:t xml:space="preserve">” </w:t>
            </w:r>
            <w:proofErr w:type="spellStart"/>
            <w:r w:rsidRPr="004605A3">
              <w:rPr>
                <w:sz w:val="24"/>
                <w:szCs w:val="24"/>
              </w:rPr>
              <w:t>темасы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буенча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белемнәрне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ныгыту</w:t>
            </w:r>
            <w:proofErr w:type="spellEnd"/>
            <w:r w:rsidRPr="004605A3">
              <w:rPr>
                <w:sz w:val="24"/>
                <w:szCs w:val="24"/>
              </w:rPr>
              <w:t>.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27F3" w:rsidRPr="004605A3" w:rsidRDefault="002927F3" w:rsidP="00370B5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20.11.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2927F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0C624D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Площадь трапеции. Трапециянең мәйданы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27F3" w:rsidRPr="004605A3" w:rsidRDefault="002927F3" w:rsidP="00370B5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24.11.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2927F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24D" w:rsidRPr="004605A3" w:rsidRDefault="000C624D" w:rsidP="000C624D">
            <w:pPr>
              <w:jc w:val="both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Решение задач на нахождение площадей фигур.</w:t>
            </w:r>
          </w:p>
          <w:p w:rsidR="002927F3" w:rsidRPr="004605A3" w:rsidRDefault="000C624D" w:rsidP="000C624D">
            <w:pPr>
              <w:jc w:val="center"/>
              <w:rPr>
                <w:sz w:val="24"/>
                <w:szCs w:val="24"/>
              </w:rPr>
            </w:pPr>
            <w:proofErr w:type="spellStart"/>
            <w:r w:rsidRPr="004605A3">
              <w:rPr>
                <w:sz w:val="24"/>
                <w:szCs w:val="24"/>
              </w:rPr>
              <w:t>Фигураларның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мәйданнарын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табуга</w:t>
            </w:r>
            <w:proofErr w:type="spellEnd"/>
            <w:r w:rsidRPr="004605A3">
              <w:rPr>
                <w:sz w:val="24"/>
                <w:szCs w:val="24"/>
              </w:rPr>
              <w:t xml:space="preserve"> карата </w:t>
            </w:r>
            <w:proofErr w:type="spellStart"/>
            <w:r w:rsidRPr="004605A3">
              <w:rPr>
                <w:sz w:val="24"/>
                <w:szCs w:val="24"/>
              </w:rPr>
              <w:t>мәсьәләләр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чишү</w:t>
            </w:r>
            <w:proofErr w:type="spellEnd"/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27F3" w:rsidRPr="004605A3" w:rsidRDefault="002927F3" w:rsidP="00370B5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27.11.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2927F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0C624D" w:rsidP="000C624D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Теорема Пифагора. Пифагор </w:t>
            </w:r>
            <w:proofErr w:type="spellStart"/>
            <w:r w:rsidRPr="004605A3">
              <w:rPr>
                <w:sz w:val="24"/>
                <w:szCs w:val="24"/>
              </w:rPr>
              <w:t>теоремасы</w:t>
            </w:r>
            <w:proofErr w:type="spellEnd"/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27F3" w:rsidRPr="004605A3" w:rsidRDefault="002927F3" w:rsidP="00370B5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1.12.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2927F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27F3" w:rsidRPr="004605A3" w:rsidRDefault="000C624D" w:rsidP="000C624D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Теорема, обратная теореме Пифагора. Пифагор </w:t>
            </w:r>
            <w:proofErr w:type="spellStart"/>
            <w:r w:rsidRPr="004605A3">
              <w:rPr>
                <w:sz w:val="24"/>
                <w:szCs w:val="24"/>
              </w:rPr>
              <w:t>теоремасы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һәм</w:t>
            </w:r>
            <w:proofErr w:type="spellEnd"/>
            <w:r w:rsidRPr="004605A3">
              <w:rPr>
                <w:sz w:val="24"/>
                <w:szCs w:val="24"/>
              </w:rPr>
              <w:t xml:space="preserve"> Пифагор </w:t>
            </w:r>
            <w:proofErr w:type="spellStart"/>
            <w:r w:rsidRPr="004605A3">
              <w:rPr>
                <w:sz w:val="24"/>
                <w:szCs w:val="24"/>
              </w:rPr>
              <w:t>теоремасына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кире</w:t>
            </w:r>
            <w:proofErr w:type="spellEnd"/>
            <w:r w:rsidRPr="004605A3">
              <w:rPr>
                <w:sz w:val="24"/>
                <w:szCs w:val="24"/>
              </w:rPr>
              <w:t xml:space="preserve"> теорема.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27F3" w:rsidRPr="004605A3" w:rsidRDefault="002927F3" w:rsidP="00370B5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4.12.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2927F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24D" w:rsidRPr="004605A3" w:rsidRDefault="000C624D" w:rsidP="000C624D">
            <w:pPr>
              <w:jc w:val="both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Решение задач по теореме Пифагора</w:t>
            </w:r>
          </w:p>
          <w:p w:rsidR="002927F3" w:rsidRPr="004605A3" w:rsidRDefault="000C624D" w:rsidP="000C624D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Пифагор </w:t>
            </w:r>
            <w:proofErr w:type="spellStart"/>
            <w:r w:rsidRPr="004605A3">
              <w:rPr>
                <w:sz w:val="24"/>
                <w:szCs w:val="24"/>
              </w:rPr>
              <w:t>теоремасы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буенча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мәсьәләләр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чишү</w:t>
            </w:r>
            <w:proofErr w:type="spellEnd"/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27F3" w:rsidRPr="004605A3" w:rsidRDefault="002927F3" w:rsidP="00370B5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8.12.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2927F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624D" w:rsidRPr="004605A3" w:rsidRDefault="000C624D" w:rsidP="000C624D">
            <w:pPr>
              <w:jc w:val="both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Решение задач на нахождение площадей фигур</w:t>
            </w:r>
          </w:p>
          <w:p w:rsidR="002927F3" w:rsidRPr="004605A3" w:rsidRDefault="000C624D" w:rsidP="000C624D">
            <w:pPr>
              <w:jc w:val="center"/>
              <w:rPr>
                <w:sz w:val="24"/>
                <w:szCs w:val="24"/>
              </w:rPr>
            </w:pPr>
            <w:proofErr w:type="spellStart"/>
            <w:r w:rsidRPr="004605A3">
              <w:rPr>
                <w:sz w:val="24"/>
                <w:szCs w:val="24"/>
              </w:rPr>
              <w:t>Фигураларның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мәйданнарын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табуга</w:t>
            </w:r>
            <w:proofErr w:type="spellEnd"/>
            <w:r w:rsidRPr="004605A3">
              <w:rPr>
                <w:sz w:val="24"/>
                <w:szCs w:val="24"/>
              </w:rPr>
              <w:t xml:space="preserve"> карата </w:t>
            </w:r>
            <w:proofErr w:type="spellStart"/>
            <w:r w:rsidRPr="004605A3">
              <w:rPr>
                <w:sz w:val="24"/>
                <w:szCs w:val="24"/>
              </w:rPr>
              <w:t>мәсьәләләр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чишү</w:t>
            </w:r>
            <w:proofErr w:type="spellEnd"/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27F3" w:rsidRPr="004605A3" w:rsidRDefault="002927F3" w:rsidP="00370B5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11.12.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2927F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624D" w:rsidRPr="004605A3" w:rsidRDefault="000C624D" w:rsidP="000C624D">
            <w:pPr>
              <w:jc w:val="both"/>
              <w:rPr>
                <w:sz w:val="24"/>
                <w:szCs w:val="24"/>
                <w:lang w:val="tt-RU"/>
              </w:rPr>
            </w:pPr>
            <w:r w:rsidRPr="004605A3">
              <w:rPr>
                <w:i/>
                <w:sz w:val="24"/>
                <w:szCs w:val="24"/>
              </w:rPr>
              <w:t>Формула Герона.</w:t>
            </w:r>
            <w:r w:rsidRPr="004605A3">
              <w:rPr>
                <w:sz w:val="24"/>
                <w:szCs w:val="24"/>
              </w:rPr>
              <w:t xml:space="preserve"> Решение задач</w:t>
            </w:r>
          </w:p>
          <w:p w:rsidR="002927F3" w:rsidRPr="004605A3" w:rsidRDefault="000C624D" w:rsidP="000C624D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  <w:lang w:val="tt-RU"/>
              </w:rPr>
              <w:t>Герон формуласы. Мәсьәләләр чишү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27F3" w:rsidRPr="004605A3" w:rsidRDefault="002927F3" w:rsidP="00370B5A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15.12.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2927F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27F3" w:rsidRPr="004605A3" w:rsidRDefault="000C624D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b/>
                <w:sz w:val="24"/>
                <w:szCs w:val="24"/>
              </w:rPr>
              <w:t>Контрольная работа по теме: «Площадь многоугольника. Теорема Пифагора»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370B5A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18.12.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7F3" w:rsidRPr="004605A3" w:rsidRDefault="002927F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E95C03" w:rsidRPr="004605A3" w:rsidTr="00370B5A">
        <w:tc>
          <w:tcPr>
            <w:tcW w:w="1502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5C03" w:rsidRPr="004605A3" w:rsidRDefault="00E95C03" w:rsidP="00C45EDC">
            <w:pPr>
              <w:jc w:val="center"/>
              <w:rPr>
                <w:b/>
                <w:sz w:val="24"/>
                <w:szCs w:val="24"/>
              </w:rPr>
            </w:pPr>
            <w:r w:rsidRPr="004605A3">
              <w:rPr>
                <w:b/>
                <w:sz w:val="24"/>
                <w:szCs w:val="24"/>
              </w:rPr>
              <w:t xml:space="preserve">Подобные треугольники. </w:t>
            </w:r>
            <w:r w:rsidR="00C45EDC" w:rsidRPr="004605A3">
              <w:rPr>
                <w:b/>
                <w:sz w:val="24"/>
                <w:szCs w:val="24"/>
                <w:lang w:val="tt-RU"/>
              </w:rPr>
              <w:t>19</w:t>
            </w:r>
            <w:r w:rsidRPr="004605A3">
              <w:rPr>
                <w:b/>
                <w:sz w:val="24"/>
                <w:szCs w:val="24"/>
              </w:rPr>
              <w:t xml:space="preserve"> ч.</w:t>
            </w:r>
          </w:p>
        </w:tc>
      </w:tr>
      <w:tr w:rsidR="00E0246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61E9" w:rsidRPr="004605A3" w:rsidRDefault="001E61E9" w:rsidP="001E61E9">
            <w:pPr>
              <w:jc w:val="both"/>
              <w:rPr>
                <w:sz w:val="24"/>
                <w:szCs w:val="24"/>
                <w:lang w:val="tt-RU"/>
              </w:rPr>
            </w:pPr>
            <w:r w:rsidRPr="004605A3">
              <w:rPr>
                <w:sz w:val="24"/>
                <w:szCs w:val="24"/>
                <w:lang w:val="tt-RU"/>
              </w:rPr>
              <w:t>Пропорциональные отрезки. Подобные фигуры. Понятие о гомотетии. Определение подобных треугольников.</w:t>
            </w:r>
          </w:p>
          <w:p w:rsidR="00E02463" w:rsidRPr="004605A3" w:rsidRDefault="001E61E9" w:rsidP="001E61E9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sz w:val="24"/>
                <w:szCs w:val="24"/>
                <w:lang w:val="tt-RU"/>
              </w:rPr>
              <w:t>Пропорциональ кисемтәләр. Охшаш фигуралар. Гомотетия турында төшенчә. Охшаш өчпочмакларның билгеләмәсе</w:t>
            </w:r>
          </w:p>
        </w:tc>
        <w:tc>
          <w:tcPr>
            <w:tcW w:w="595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02463" w:rsidRPr="004605A3" w:rsidRDefault="00E02463" w:rsidP="00C869AA">
            <w:pPr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color w:val="000000" w:themeColor="text1"/>
                <w:sz w:val="24"/>
                <w:szCs w:val="24"/>
              </w:rPr>
              <w:t>Объяснять понятие пропорциональности отрезков; формулировать определения подобных треугольников и коэффициента подобия</w:t>
            </w:r>
            <w:r w:rsidR="00C869AA" w:rsidRPr="004605A3">
              <w:rPr>
                <w:color w:val="000000" w:themeColor="text1"/>
                <w:sz w:val="24"/>
                <w:szCs w:val="24"/>
              </w:rPr>
              <w:t>; формулировать и доказывать теоремы:</w:t>
            </w:r>
            <w:r w:rsidR="001E61E9" w:rsidRPr="004605A3">
              <w:rPr>
                <w:color w:val="000000" w:themeColor="text1"/>
                <w:sz w:val="24"/>
                <w:szCs w:val="24"/>
              </w:rPr>
              <w:t xml:space="preserve"> </w:t>
            </w:r>
            <w:r w:rsidR="00C869AA" w:rsidRPr="004605A3">
              <w:rPr>
                <w:color w:val="000000" w:themeColor="text1"/>
                <w:sz w:val="24"/>
                <w:szCs w:val="24"/>
              </w:rPr>
              <w:t xml:space="preserve">об отношении площадей подобных треугольников, о признаках подобия треугольников, о средней линии треугольника, о пересечении медиан треугольника, о пропорциональных отрезках в прямоугольном треугольнике; объяснять , что такое метод подобия в задачах на построение, и приводить примеры применения этого метода; объяснять, как можно использовать свойства подобных треугольников в измерительных работах на местности; объяснять, как ввести понятие подобия для произвольных фигур; формулировать определение и иллюстрировать понятие синус, косинуса и тангенса острого угла в прямоугольном треугольнике; выводить основное тригонометрическое тождество и значения синуса, косинуса и тангенса для углов </w:t>
            </w:r>
            <w:r w:rsidR="00C869AA" w:rsidRPr="004605A3">
              <w:rPr>
                <w:sz w:val="24"/>
                <w:szCs w:val="24"/>
              </w:rPr>
              <w:t>30º, 45º, 60º; решать задачи, связанные с подобием треугольников, для вычисления значений тригонометрических функций использовать компьютерные программы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221D4F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22.12.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E0246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463" w:rsidRPr="004605A3" w:rsidRDefault="00E02463" w:rsidP="001C282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Отношение площадей подобных треугольников. </w:t>
            </w:r>
            <w:proofErr w:type="spellStart"/>
            <w:r w:rsidRPr="004605A3">
              <w:rPr>
                <w:sz w:val="24"/>
                <w:szCs w:val="24"/>
              </w:rPr>
              <w:t>Охшаш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өчпочмаклар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мәйданнарының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чагыштырмасы</w:t>
            </w:r>
            <w:proofErr w:type="spellEnd"/>
            <w:r w:rsidRPr="004605A3">
              <w:rPr>
                <w:sz w:val="24"/>
                <w:szCs w:val="24"/>
              </w:rPr>
              <w:t xml:space="preserve">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02463" w:rsidRPr="004605A3" w:rsidRDefault="00E02463" w:rsidP="00010ED9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25.12.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E0246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463" w:rsidRPr="004605A3" w:rsidRDefault="00E02463" w:rsidP="001C282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Первый признак подобия треугольников. </w:t>
            </w:r>
            <w:proofErr w:type="spellStart"/>
            <w:r w:rsidRPr="004605A3">
              <w:rPr>
                <w:sz w:val="24"/>
                <w:szCs w:val="24"/>
              </w:rPr>
              <w:t>Өчпочмаклар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охшашлыгының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беренче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билгесе</w:t>
            </w:r>
            <w:proofErr w:type="spellEnd"/>
            <w:r w:rsidRPr="004605A3">
              <w:rPr>
                <w:sz w:val="24"/>
                <w:szCs w:val="24"/>
              </w:rPr>
              <w:t xml:space="preserve">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02463" w:rsidRPr="004605A3" w:rsidRDefault="00E02463" w:rsidP="00010ED9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12.01.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E0246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463" w:rsidRPr="004605A3" w:rsidRDefault="00E02463" w:rsidP="001C282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Применение первого признака подобия треугольников при решении задач. </w:t>
            </w:r>
            <w:proofErr w:type="spellStart"/>
            <w:r w:rsidRPr="004605A3">
              <w:rPr>
                <w:sz w:val="24"/>
                <w:szCs w:val="24"/>
              </w:rPr>
              <w:t>Өчпочмаклар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охшашлыгының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беренче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билгесен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кулланып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мәсьәләләр</w:t>
            </w:r>
            <w:proofErr w:type="spellEnd"/>
            <w:r w:rsidRPr="004605A3">
              <w:rPr>
                <w:sz w:val="24"/>
                <w:szCs w:val="24"/>
              </w:rPr>
              <w:t xml:space="preserve"> чишү.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02463" w:rsidRPr="004605A3" w:rsidRDefault="00E02463" w:rsidP="00010ED9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15.01.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906FDE">
            <w:pPr>
              <w:rPr>
                <w:sz w:val="24"/>
                <w:szCs w:val="24"/>
              </w:rPr>
            </w:pPr>
          </w:p>
        </w:tc>
      </w:tr>
      <w:tr w:rsidR="00E0246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463" w:rsidRPr="004605A3" w:rsidRDefault="00E02463" w:rsidP="001C282F">
            <w:pPr>
              <w:jc w:val="center"/>
              <w:rPr>
                <w:color w:val="000000" w:themeColor="text1"/>
                <w:sz w:val="24"/>
                <w:szCs w:val="24"/>
              </w:rPr>
            </w:pPr>
            <w:proofErr w:type="gramStart"/>
            <w:r w:rsidRPr="004605A3">
              <w:rPr>
                <w:sz w:val="24"/>
                <w:szCs w:val="24"/>
              </w:rPr>
              <w:t>Второй  признак</w:t>
            </w:r>
            <w:proofErr w:type="gramEnd"/>
            <w:r w:rsidRPr="004605A3">
              <w:rPr>
                <w:sz w:val="24"/>
                <w:szCs w:val="24"/>
              </w:rPr>
              <w:t xml:space="preserve"> подобия треугольников. </w:t>
            </w:r>
            <w:proofErr w:type="spellStart"/>
            <w:r w:rsidRPr="004605A3">
              <w:rPr>
                <w:sz w:val="24"/>
                <w:szCs w:val="24"/>
              </w:rPr>
              <w:t>Өчпочмаклар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охшашлыгының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икенче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билгесе</w:t>
            </w:r>
            <w:proofErr w:type="spellEnd"/>
            <w:r w:rsidRPr="004605A3">
              <w:rPr>
                <w:sz w:val="24"/>
                <w:szCs w:val="24"/>
              </w:rPr>
              <w:t xml:space="preserve">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02463" w:rsidRPr="004605A3" w:rsidRDefault="00E02463" w:rsidP="00010ED9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19.01.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E0246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463" w:rsidRPr="004605A3" w:rsidRDefault="00E02463" w:rsidP="001C282F">
            <w:pPr>
              <w:jc w:val="center"/>
              <w:rPr>
                <w:color w:val="000000" w:themeColor="text1"/>
                <w:sz w:val="24"/>
                <w:szCs w:val="24"/>
              </w:rPr>
            </w:pPr>
            <w:proofErr w:type="gramStart"/>
            <w:r w:rsidRPr="004605A3">
              <w:rPr>
                <w:sz w:val="24"/>
                <w:szCs w:val="24"/>
              </w:rPr>
              <w:t>Третий  признак</w:t>
            </w:r>
            <w:proofErr w:type="gramEnd"/>
            <w:r w:rsidRPr="004605A3">
              <w:rPr>
                <w:sz w:val="24"/>
                <w:szCs w:val="24"/>
              </w:rPr>
              <w:t xml:space="preserve"> подобия треугольников. </w:t>
            </w:r>
            <w:proofErr w:type="spellStart"/>
            <w:r w:rsidRPr="004605A3">
              <w:rPr>
                <w:sz w:val="24"/>
                <w:szCs w:val="24"/>
              </w:rPr>
              <w:t>Өчпочмаклар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охшашлыгының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өченче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билгесе</w:t>
            </w:r>
            <w:proofErr w:type="spellEnd"/>
            <w:r w:rsidRPr="004605A3">
              <w:rPr>
                <w:sz w:val="24"/>
                <w:szCs w:val="24"/>
              </w:rPr>
              <w:t xml:space="preserve">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02463" w:rsidRPr="004605A3" w:rsidRDefault="00E02463" w:rsidP="00010ED9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22.01.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E0246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463" w:rsidRPr="004605A3" w:rsidRDefault="00E02463" w:rsidP="001C282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Применение второго и третьего признаков подобия треугольников при решении задач. </w:t>
            </w:r>
            <w:proofErr w:type="spellStart"/>
            <w:r w:rsidRPr="004605A3">
              <w:rPr>
                <w:sz w:val="24"/>
                <w:szCs w:val="24"/>
              </w:rPr>
              <w:t>Өчпочмаклар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охшашлыгының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икенче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һәм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өченче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билгеләрен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кулланып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мәсьәләләр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чишү</w:t>
            </w:r>
            <w:proofErr w:type="spellEnd"/>
            <w:r w:rsidRPr="004605A3">
              <w:rPr>
                <w:sz w:val="24"/>
                <w:szCs w:val="24"/>
              </w:rPr>
              <w:t>.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02463" w:rsidRPr="004605A3" w:rsidRDefault="00E02463" w:rsidP="00010ED9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26.01.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E0246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463" w:rsidRPr="004605A3" w:rsidRDefault="00E02463" w:rsidP="001C282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b/>
                <w:sz w:val="24"/>
                <w:szCs w:val="24"/>
              </w:rPr>
              <w:t>Контрольная работа №3 по теме: «Признаки подобия треугольников». “</w:t>
            </w:r>
            <w:proofErr w:type="spellStart"/>
            <w:r w:rsidRPr="004605A3">
              <w:rPr>
                <w:b/>
                <w:sz w:val="24"/>
                <w:szCs w:val="24"/>
              </w:rPr>
              <w:t>Өчпочмаклар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b/>
                <w:sz w:val="24"/>
                <w:szCs w:val="24"/>
              </w:rPr>
              <w:t>охшашлыгы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” </w:t>
            </w:r>
            <w:proofErr w:type="spellStart"/>
            <w:r w:rsidRPr="004605A3">
              <w:rPr>
                <w:b/>
                <w:sz w:val="24"/>
                <w:szCs w:val="24"/>
              </w:rPr>
              <w:t>темасы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b/>
                <w:sz w:val="24"/>
                <w:szCs w:val="24"/>
              </w:rPr>
              <w:t>буенча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 контроль </w:t>
            </w:r>
            <w:proofErr w:type="spellStart"/>
            <w:r w:rsidRPr="004605A3">
              <w:rPr>
                <w:b/>
                <w:sz w:val="24"/>
                <w:szCs w:val="24"/>
              </w:rPr>
              <w:t>эш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 №3.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02463" w:rsidRPr="004605A3" w:rsidRDefault="00E02463" w:rsidP="00010ED9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29.01.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E0246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463" w:rsidRPr="004605A3" w:rsidRDefault="001E61E9" w:rsidP="001E61E9">
            <w:pPr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Анализ контрольной работы. </w:t>
            </w:r>
            <w:r w:rsidR="00E02463" w:rsidRPr="004605A3">
              <w:rPr>
                <w:sz w:val="24"/>
                <w:szCs w:val="24"/>
              </w:rPr>
              <w:t xml:space="preserve">Средняя линия треугольника. </w:t>
            </w:r>
            <w:r w:rsidRPr="004605A3">
              <w:rPr>
                <w:sz w:val="24"/>
                <w:szCs w:val="24"/>
              </w:rPr>
              <w:t xml:space="preserve">Контроль </w:t>
            </w:r>
            <w:r w:rsidRPr="004605A3">
              <w:rPr>
                <w:sz w:val="24"/>
                <w:szCs w:val="24"/>
                <w:lang w:val="tt-RU"/>
              </w:rPr>
              <w:t xml:space="preserve">эшкә анализ. </w:t>
            </w:r>
            <w:proofErr w:type="spellStart"/>
            <w:r w:rsidR="00E02463" w:rsidRPr="004605A3">
              <w:rPr>
                <w:sz w:val="24"/>
                <w:szCs w:val="24"/>
              </w:rPr>
              <w:t>Өчпочмакның</w:t>
            </w:r>
            <w:proofErr w:type="spellEnd"/>
            <w:r w:rsidR="00E02463" w:rsidRPr="004605A3">
              <w:rPr>
                <w:sz w:val="24"/>
                <w:szCs w:val="24"/>
              </w:rPr>
              <w:t xml:space="preserve"> </w:t>
            </w:r>
            <w:proofErr w:type="spellStart"/>
            <w:r w:rsidR="00E02463" w:rsidRPr="004605A3">
              <w:rPr>
                <w:sz w:val="24"/>
                <w:szCs w:val="24"/>
              </w:rPr>
              <w:t>урта</w:t>
            </w:r>
            <w:proofErr w:type="spellEnd"/>
            <w:r w:rsidR="00E02463" w:rsidRPr="004605A3">
              <w:rPr>
                <w:sz w:val="24"/>
                <w:szCs w:val="24"/>
              </w:rPr>
              <w:t xml:space="preserve"> </w:t>
            </w:r>
            <w:proofErr w:type="spellStart"/>
            <w:r w:rsidR="00E02463" w:rsidRPr="004605A3">
              <w:rPr>
                <w:sz w:val="24"/>
                <w:szCs w:val="24"/>
              </w:rPr>
              <w:t>сызыгы</w:t>
            </w:r>
            <w:proofErr w:type="spellEnd"/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02463" w:rsidRPr="004605A3" w:rsidRDefault="00E02463" w:rsidP="00010ED9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2.02.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rPr>
                <w:sz w:val="24"/>
                <w:szCs w:val="24"/>
              </w:rPr>
            </w:pPr>
          </w:p>
        </w:tc>
      </w:tr>
      <w:tr w:rsidR="00E0246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61E9" w:rsidRPr="004605A3" w:rsidRDefault="001E61E9" w:rsidP="001E61E9">
            <w:pPr>
              <w:jc w:val="both"/>
              <w:rPr>
                <w:sz w:val="24"/>
                <w:szCs w:val="24"/>
                <w:lang w:val="tt-RU"/>
              </w:rPr>
            </w:pPr>
            <w:r w:rsidRPr="004605A3">
              <w:rPr>
                <w:sz w:val="24"/>
                <w:szCs w:val="24"/>
              </w:rPr>
              <w:t>Свойство медиан треугольника</w:t>
            </w:r>
          </w:p>
          <w:p w:rsidR="00E02463" w:rsidRPr="004605A3" w:rsidRDefault="001E61E9" w:rsidP="001E61E9">
            <w:pPr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sz w:val="24"/>
                <w:szCs w:val="24"/>
                <w:lang w:val="tt-RU"/>
              </w:rPr>
              <w:t>Өчпочмакның медианалары үзлеге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02463" w:rsidRPr="004605A3" w:rsidRDefault="00E02463" w:rsidP="00010ED9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5.02.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rPr>
                <w:sz w:val="24"/>
                <w:szCs w:val="24"/>
              </w:rPr>
            </w:pPr>
          </w:p>
        </w:tc>
      </w:tr>
      <w:tr w:rsidR="00E0246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463" w:rsidRPr="004605A3" w:rsidRDefault="00E02463" w:rsidP="001C282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Пропорциональные отрезки в прямоугольном треугольнике. </w:t>
            </w:r>
            <w:proofErr w:type="spellStart"/>
            <w:r w:rsidRPr="004605A3">
              <w:rPr>
                <w:sz w:val="24"/>
                <w:szCs w:val="24"/>
              </w:rPr>
              <w:t>Турыпочмаклы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өчпочмакта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пропорциональ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lastRenderedPageBreak/>
              <w:t>кисемтәләр</w:t>
            </w:r>
            <w:proofErr w:type="spellEnd"/>
            <w:r w:rsidRPr="004605A3">
              <w:rPr>
                <w:sz w:val="24"/>
                <w:szCs w:val="24"/>
              </w:rPr>
              <w:t>.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02463" w:rsidRPr="004605A3" w:rsidRDefault="00E02463" w:rsidP="00010ED9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9.02.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rPr>
                <w:sz w:val="24"/>
                <w:szCs w:val="24"/>
              </w:rPr>
            </w:pPr>
          </w:p>
        </w:tc>
      </w:tr>
      <w:tr w:rsidR="00E0246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463" w:rsidRPr="004605A3" w:rsidRDefault="00E02463" w:rsidP="001C282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Решение задач по теме: «Пропорциональные отрезки в прямоугольном треугольнике». “</w:t>
            </w:r>
            <w:proofErr w:type="spellStart"/>
            <w:r w:rsidRPr="004605A3">
              <w:rPr>
                <w:sz w:val="24"/>
                <w:szCs w:val="24"/>
              </w:rPr>
              <w:t>Турыпочмаклы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өчпочмакта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пропорциональ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кисемтәләр</w:t>
            </w:r>
            <w:proofErr w:type="spellEnd"/>
            <w:r w:rsidRPr="004605A3">
              <w:rPr>
                <w:sz w:val="24"/>
                <w:szCs w:val="24"/>
              </w:rPr>
              <w:t xml:space="preserve">” </w:t>
            </w:r>
            <w:proofErr w:type="spellStart"/>
            <w:r w:rsidRPr="004605A3">
              <w:rPr>
                <w:sz w:val="24"/>
                <w:szCs w:val="24"/>
              </w:rPr>
              <w:t>темасы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буенча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мәсьәләләр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чишү</w:t>
            </w:r>
            <w:proofErr w:type="spellEnd"/>
            <w:r w:rsidRPr="004605A3">
              <w:rPr>
                <w:sz w:val="24"/>
                <w:szCs w:val="24"/>
              </w:rPr>
              <w:t>.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02463" w:rsidRPr="004605A3" w:rsidRDefault="00E02463" w:rsidP="00010ED9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12.02.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rPr>
                <w:sz w:val="24"/>
                <w:szCs w:val="24"/>
              </w:rPr>
            </w:pPr>
          </w:p>
        </w:tc>
      </w:tr>
      <w:tr w:rsidR="00E0246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463" w:rsidRPr="004605A3" w:rsidRDefault="00E02463" w:rsidP="001E61E9">
            <w:pPr>
              <w:jc w:val="center"/>
              <w:rPr>
                <w:color w:val="000000" w:themeColor="text1"/>
                <w:sz w:val="24"/>
                <w:szCs w:val="24"/>
              </w:rPr>
            </w:pPr>
            <w:proofErr w:type="gramStart"/>
            <w:r w:rsidRPr="004605A3">
              <w:rPr>
                <w:sz w:val="24"/>
                <w:szCs w:val="24"/>
              </w:rPr>
              <w:t>Измерительные  работы</w:t>
            </w:r>
            <w:proofErr w:type="gramEnd"/>
            <w:r w:rsidRPr="004605A3">
              <w:rPr>
                <w:sz w:val="24"/>
                <w:szCs w:val="24"/>
              </w:rPr>
              <w:t xml:space="preserve"> на местности. Җир</w:t>
            </w:r>
            <w:r w:rsidR="001E61E9" w:rsidRPr="004605A3">
              <w:rPr>
                <w:sz w:val="24"/>
                <w:szCs w:val="24"/>
                <w:lang w:val="tt-RU"/>
              </w:rPr>
              <w:t xml:space="preserve"> өстендә үлчәү эшләре</w:t>
            </w:r>
            <w:r w:rsidRPr="004605A3">
              <w:rPr>
                <w:sz w:val="24"/>
                <w:szCs w:val="24"/>
              </w:rPr>
              <w:t xml:space="preserve">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02463" w:rsidRPr="004605A3" w:rsidRDefault="00E02463" w:rsidP="00010ED9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16.02.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rPr>
                <w:sz w:val="24"/>
                <w:szCs w:val="24"/>
              </w:rPr>
            </w:pPr>
          </w:p>
        </w:tc>
      </w:tr>
      <w:tr w:rsidR="00E0246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463" w:rsidRPr="004605A3" w:rsidRDefault="00E02463" w:rsidP="001C282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Задачи на построение. Төзүгә мәсьәләләр.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02463" w:rsidRPr="004605A3" w:rsidRDefault="00E02463" w:rsidP="00010ED9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19.02.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rPr>
                <w:sz w:val="24"/>
                <w:szCs w:val="24"/>
              </w:rPr>
            </w:pPr>
          </w:p>
        </w:tc>
      </w:tr>
      <w:tr w:rsidR="00E0246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463" w:rsidRPr="004605A3" w:rsidRDefault="00E02463" w:rsidP="001C282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Задачи на построение методом подобия. </w:t>
            </w:r>
            <w:proofErr w:type="spellStart"/>
            <w:r w:rsidRPr="004605A3">
              <w:rPr>
                <w:sz w:val="24"/>
                <w:szCs w:val="24"/>
              </w:rPr>
              <w:t>Фигураларның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охшашлыгын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кулланып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төзүгә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мәсьәләләр</w:t>
            </w:r>
            <w:proofErr w:type="spellEnd"/>
            <w:r w:rsidRPr="004605A3">
              <w:rPr>
                <w:sz w:val="24"/>
                <w:szCs w:val="24"/>
              </w:rPr>
              <w:t>.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02463" w:rsidRPr="004605A3" w:rsidRDefault="00E02463" w:rsidP="00010ED9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23.02.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rPr>
                <w:sz w:val="24"/>
                <w:szCs w:val="24"/>
              </w:rPr>
            </w:pPr>
          </w:p>
        </w:tc>
      </w:tr>
      <w:tr w:rsidR="00E0246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463" w:rsidRPr="004605A3" w:rsidRDefault="00E02463" w:rsidP="001C282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Синус, косинус, тангенс острого угла прямоугольного треугольника. </w:t>
            </w:r>
            <w:proofErr w:type="spellStart"/>
            <w:r w:rsidRPr="004605A3">
              <w:rPr>
                <w:sz w:val="24"/>
                <w:szCs w:val="24"/>
              </w:rPr>
              <w:t>Турыпочмаклы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өчпочмакның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кысынкы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почмагының</w:t>
            </w:r>
            <w:proofErr w:type="spellEnd"/>
            <w:r w:rsidRPr="004605A3">
              <w:rPr>
                <w:sz w:val="24"/>
                <w:szCs w:val="24"/>
              </w:rPr>
              <w:t xml:space="preserve"> синусы, косинусы һәм тангенсы.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02463" w:rsidRPr="004605A3" w:rsidRDefault="00E02463" w:rsidP="00010ED9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26.02.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rPr>
                <w:sz w:val="24"/>
                <w:szCs w:val="24"/>
              </w:rPr>
            </w:pPr>
          </w:p>
        </w:tc>
      </w:tr>
      <w:tr w:rsidR="00E0246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463" w:rsidRPr="004605A3" w:rsidRDefault="00E02463" w:rsidP="001C282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Значения синуса, косинуса и тангенса для углов 30º, 45º, 60º. 30º, 45º, 60º </w:t>
            </w:r>
            <w:proofErr w:type="spellStart"/>
            <w:r w:rsidRPr="004605A3">
              <w:rPr>
                <w:sz w:val="24"/>
                <w:szCs w:val="24"/>
              </w:rPr>
              <w:t>лы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почмаклар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өчен</w:t>
            </w:r>
            <w:proofErr w:type="spellEnd"/>
            <w:r w:rsidRPr="004605A3">
              <w:rPr>
                <w:sz w:val="24"/>
                <w:szCs w:val="24"/>
              </w:rPr>
              <w:t xml:space="preserve"> синус, косинус, тангенсның кыйммәтләре.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02463" w:rsidRPr="004605A3" w:rsidRDefault="00E02463" w:rsidP="00010ED9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2.03.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rPr>
                <w:sz w:val="24"/>
                <w:szCs w:val="24"/>
              </w:rPr>
            </w:pPr>
          </w:p>
        </w:tc>
      </w:tr>
      <w:tr w:rsidR="00E0246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463" w:rsidRPr="004605A3" w:rsidRDefault="00E02463" w:rsidP="001C282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Соотношение между сторонами и углами  прямоугольного треугольника. </w:t>
            </w:r>
            <w:proofErr w:type="spellStart"/>
            <w:r w:rsidRPr="004605A3">
              <w:rPr>
                <w:sz w:val="24"/>
                <w:szCs w:val="24"/>
              </w:rPr>
              <w:t>Турыпочмаклы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өчпочмакның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яклары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белән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почмаклары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арасындагы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бәйләнешләр</w:t>
            </w:r>
            <w:proofErr w:type="spellEnd"/>
            <w:r w:rsidRPr="004605A3">
              <w:rPr>
                <w:sz w:val="24"/>
                <w:szCs w:val="24"/>
              </w:rPr>
              <w:t>.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E02463" w:rsidRPr="004605A3" w:rsidRDefault="00E02463" w:rsidP="00010ED9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5.03.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rPr>
                <w:sz w:val="24"/>
                <w:szCs w:val="24"/>
              </w:rPr>
            </w:pPr>
          </w:p>
        </w:tc>
      </w:tr>
      <w:tr w:rsidR="00E02463" w:rsidRPr="004605A3" w:rsidTr="00C869A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463" w:rsidRPr="004605A3" w:rsidRDefault="00E02463" w:rsidP="001C282F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b/>
                <w:sz w:val="24"/>
                <w:szCs w:val="24"/>
              </w:rPr>
              <w:t>Контрольная работа № 4 по теме: «Применение подобия треугольников, соотношения между сторонами и углами  прямоугольного треугольника». “</w:t>
            </w:r>
            <w:proofErr w:type="spellStart"/>
            <w:r w:rsidRPr="004605A3">
              <w:rPr>
                <w:b/>
                <w:sz w:val="24"/>
                <w:szCs w:val="24"/>
              </w:rPr>
              <w:t>Турыпочмаклы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b/>
                <w:sz w:val="24"/>
                <w:szCs w:val="24"/>
              </w:rPr>
              <w:t>өчпочмакның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b/>
                <w:sz w:val="24"/>
                <w:szCs w:val="24"/>
              </w:rPr>
              <w:t>яклары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b/>
                <w:sz w:val="24"/>
                <w:szCs w:val="24"/>
              </w:rPr>
              <w:t>белән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b/>
                <w:sz w:val="24"/>
                <w:szCs w:val="24"/>
              </w:rPr>
              <w:t>почмаклары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b/>
                <w:sz w:val="24"/>
                <w:szCs w:val="24"/>
              </w:rPr>
              <w:t>арасындагы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b/>
                <w:sz w:val="24"/>
                <w:szCs w:val="24"/>
              </w:rPr>
              <w:t>бәйләнешләр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” </w:t>
            </w:r>
            <w:proofErr w:type="spellStart"/>
            <w:r w:rsidRPr="004605A3">
              <w:rPr>
                <w:b/>
                <w:sz w:val="24"/>
                <w:szCs w:val="24"/>
              </w:rPr>
              <w:t>темасы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b/>
                <w:sz w:val="24"/>
                <w:szCs w:val="24"/>
              </w:rPr>
              <w:t>буенча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 контроль </w:t>
            </w:r>
            <w:proofErr w:type="spellStart"/>
            <w:r w:rsidRPr="004605A3">
              <w:rPr>
                <w:b/>
                <w:sz w:val="24"/>
                <w:szCs w:val="24"/>
              </w:rPr>
              <w:t>эш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 №4.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010ED9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9.03.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463" w:rsidRPr="004605A3" w:rsidRDefault="00E02463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E95C03" w:rsidRPr="004605A3" w:rsidTr="00370B5A">
        <w:tc>
          <w:tcPr>
            <w:tcW w:w="1502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5C03" w:rsidRPr="004605A3" w:rsidRDefault="00E95C03" w:rsidP="00301693">
            <w:pPr>
              <w:tabs>
                <w:tab w:val="left" w:pos="33"/>
              </w:tabs>
              <w:jc w:val="center"/>
              <w:rPr>
                <w:b/>
                <w:sz w:val="24"/>
                <w:szCs w:val="24"/>
              </w:rPr>
            </w:pPr>
            <w:r w:rsidRPr="004605A3">
              <w:rPr>
                <w:b/>
                <w:sz w:val="24"/>
                <w:szCs w:val="24"/>
              </w:rPr>
              <w:t>Окружность. 1</w:t>
            </w:r>
            <w:r w:rsidR="00301693" w:rsidRPr="004605A3">
              <w:rPr>
                <w:b/>
                <w:sz w:val="24"/>
                <w:szCs w:val="24"/>
              </w:rPr>
              <w:t>7</w:t>
            </w:r>
            <w:r w:rsidRPr="004605A3">
              <w:rPr>
                <w:b/>
                <w:sz w:val="24"/>
                <w:szCs w:val="24"/>
              </w:rPr>
              <w:t xml:space="preserve"> ч.</w:t>
            </w:r>
          </w:p>
        </w:tc>
      </w:tr>
      <w:tr w:rsidR="00C45EDC" w:rsidRPr="004605A3" w:rsidTr="00122624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Взаимное расположение прямой и окружности. Туры </w:t>
            </w:r>
            <w:proofErr w:type="spellStart"/>
            <w:r w:rsidRPr="004605A3">
              <w:rPr>
                <w:sz w:val="24"/>
                <w:szCs w:val="24"/>
              </w:rPr>
              <w:t>һәм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әйләнәнең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үзара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торышы</w:t>
            </w:r>
            <w:proofErr w:type="spellEnd"/>
          </w:p>
        </w:tc>
        <w:tc>
          <w:tcPr>
            <w:tcW w:w="595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45EDC" w:rsidRPr="004605A3" w:rsidRDefault="00C45EDC" w:rsidP="002A482E">
            <w:pPr>
              <w:rPr>
                <w:color w:val="000000" w:themeColor="text1"/>
                <w:sz w:val="24"/>
                <w:szCs w:val="24"/>
              </w:rPr>
            </w:pPr>
            <w:r w:rsidRPr="004605A3">
              <w:rPr>
                <w:color w:val="000000" w:themeColor="text1"/>
                <w:sz w:val="24"/>
                <w:szCs w:val="24"/>
                <w:lang w:val="tt-RU"/>
              </w:rPr>
              <w:t>Исследоват</w:t>
            </w:r>
            <w:r w:rsidRPr="004605A3">
              <w:rPr>
                <w:color w:val="000000" w:themeColor="text1"/>
                <w:sz w:val="24"/>
                <w:szCs w:val="24"/>
              </w:rPr>
              <w:t>ь взаимное расположение прямой и окружности; формулировать определение</w:t>
            </w:r>
            <w:r w:rsidR="00AF3A9A" w:rsidRPr="004605A3">
              <w:rPr>
                <w:color w:val="000000" w:themeColor="text1"/>
                <w:sz w:val="24"/>
                <w:szCs w:val="24"/>
              </w:rPr>
              <w:t xml:space="preserve"> касательной к окружности; формулировать и доказывать теоремы: о свойстве касательной, о признаке касательной, об отрезках касательных, проведенных из одной точки; формулировать понятия центрального угла и градусной </w:t>
            </w:r>
            <w:r w:rsidR="00AF3A9A" w:rsidRPr="004605A3">
              <w:rPr>
                <w:color w:val="000000" w:themeColor="text1"/>
                <w:sz w:val="24"/>
                <w:szCs w:val="24"/>
              </w:rPr>
              <w:lastRenderedPageBreak/>
              <w:t>меры дуги окружности; формулировать и доказывать теоремы: о вписанном угле, о произведении отрезков пересекающихся хорд; формулировать и доказывать теоремы, связанные с замечательными точками треугольника: о биссектрисе угла и , как следствие, о пересечении биссектрис треугольника; о серединном перпендикуляре к отрезку и как, следствие, о пересечении серединных перпендикуляров к сторонам треугольника; о пересечении высот треугольника; формулировать определения окружностей, вписанной в многоугольник и описанной около многоугольника; формулировать и доказывать теоремы: об окружности, вписанной в треугольник; об окружности, описанной около треугольника; о свойстве сторон описанного четырёхугольника; о свойстве углов вписанного четырёх</w:t>
            </w:r>
            <w:r w:rsidR="00301693" w:rsidRPr="004605A3">
              <w:rPr>
                <w:color w:val="000000" w:themeColor="text1"/>
                <w:sz w:val="24"/>
                <w:szCs w:val="24"/>
              </w:rPr>
              <w:t>угольника; решать задачи на вычисление, доказательство и построение, связанные с окружностью, вписанными и описанными треугольниками и четырёхугольниками; исследовать свойства конфигураций, связанных с окружностью, с помощью компьютерных программ</w:t>
            </w:r>
            <w:r w:rsidR="00AF3A9A" w:rsidRPr="004605A3">
              <w:rPr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lastRenderedPageBreak/>
              <w:t>12.03.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C45EDC" w:rsidRPr="004605A3" w:rsidTr="00122624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Касательная к окружности. </w:t>
            </w:r>
            <w:proofErr w:type="spellStart"/>
            <w:r w:rsidRPr="004605A3">
              <w:rPr>
                <w:sz w:val="24"/>
                <w:szCs w:val="24"/>
              </w:rPr>
              <w:t>Әйләнәгә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орынма</w:t>
            </w:r>
            <w:proofErr w:type="spellEnd"/>
            <w:r w:rsidRPr="004605A3">
              <w:rPr>
                <w:sz w:val="24"/>
                <w:szCs w:val="24"/>
              </w:rPr>
              <w:t xml:space="preserve">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45EDC" w:rsidRPr="004605A3" w:rsidRDefault="00C45EDC" w:rsidP="002A482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16.03.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C45EDC" w:rsidRPr="004605A3" w:rsidTr="00122624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Решение задач по теме: «Касательная к окружности».  “</w:t>
            </w:r>
            <w:proofErr w:type="spellStart"/>
            <w:r w:rsidRPr="004605A3">
              <w:rPr>
                <w:sz w:val="24"/>
                <w:szCs w:val="24"/>
              </w:rPr>
              <w:t>Әйләнәгә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орынма</w:t>
            </w:r>
            <w:proofErr w:type="spellEnd"/>
            <w:r w:rsidRPr="004605A3">
              <w:rPr>
                <w:sz w:val="24"/>
                <w:szCs w:val="24"/>
              </w:rPr>
              <w:t xml:space="preserve">” </w:t>
            </w:r>
            <w:proofErr w:type="spellStart"/>
            <w:r w:rsidRPr="004605A3">
              <w:rPr>
                <w:sz w:val="24"/>
                <w:szCs w:val="24"/>
              </w:rPr>
              <w:t>темасы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буенча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мәсьәләләр</w:t>
            </w:r>
            <w:proofErr w:type="spellEnd"/>
            <w:r w:rsidRPr="004605A3">
              <w:rPr>
                <w:sz w:val="24"/>
                <w:szCs w:val="24"/>
              </w:rPr>
              <w:t xml:space="preserve"> чишү.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45EDC" w:rsidRPr="004605A3" w:rsidRDefault="00C45EDC" w:rsidP="002A482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19.03.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C45EDC" w:rsidRPr="004605A3" w:rsidTr="00122624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Центральный угол. Градусная мера дуги окружности. </w:t>
            </w:r>
            <w:proofErr w:type="spellStart"/>
            <w:r w:rsidRPr="004605A3">
              <w:rPr>
                <w:sz w:val="24"/>
                <w:szCs w:val="24"/>
              </w:rPr>
              <w:lastRenderedPageBreak/>
              <w:t>Әйләнә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дугасының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градуслы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үлчәме</w:t>
            </w:r>
            <w:proofErr w:type="spellEnd"/>
            <w:r w:rsidRPr="004605A3">
              <w:rPr>
                <w:sz w:val="24"/>
                <w:szCs w:val="24"/>
              </w:rPr>
              <w:t xml:space="preserve">. </w:t>
            </w:r>
            <w:proofErr w:type="spellStart"/>
            <w:r w:rsidRPr="004605A3">
              <w:rPr>
                <w:sz w:val="24"/>
                <w:szCs w:val="24"/>
              </w:rPr>
              <w:t>Үзәк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почмак</w:t>
            </w:r>
            <w:proofErr w:type="spellEnd"/>
            <w:r w:rsidRPr="004605A3">
              <w:rPr>
                <w:sz w:val="24"/>
                <w:szCs w:val="24"/>
              </w:rPr>
              <w:t xml:space="preserve">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45EDC" w:rsidRPr="004605A3" w:rsidRDefault="00C45EDC" w:rsidP="002A482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2.04.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C45EDC" w:rsidRPr="004605A3" w:rsidTr="007D452F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Теоремы о вписанном  угле. </w:t>
            </w:r>
            <w:proofErr w:type="spellStart"/>
            <w:r w:rsidRPr="004605A3">
              <w:rPr>
                <w:sz w:val="24"/>
                <w:szCs w:val="24"/>
              </w:rPr>
              <w:t>Камаулы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почмак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турында</w:t>
            </w:r>
            <w:proofErr w:type="spellEnd"/>
            <w:r w:rsidRPr="004605A3">
              <w:rPr>
                <w:sz w:val="24"/>
                <w:szCs w:val="24"/>
              </w:rPr>
              <w:t xml:space="preserve"> теорема.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45EDC" w:rsidRPr="004605A3" w:rsidRDefault="00C45EDC" w:rsidP="002A482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6.04.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C45EDC" w:rsidRPr="004605A3" w:rsidTr="007D452F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Теорема об отрезках пересекающихся хорд. </w:t>
            </w:r>
            <w:proofErr w:type="spellStart"/>
            <w:r w:rsidRPr="004605A3">
              <w:rPr>
                <w:sz w:val="24"/>
                <w:szCs w:val="24"/>
              </w:rPr>
              <w:t>Кисешүче</w:t>
            </w:r>
            <w:proofErr w:type="spellEnd"/>
            <w:r w:rsidRPr="004605A3">
              <w:rPr>
                <w:sz w:val="24"/>
                <w:szCs w:val="24"/>
              </w:rPr>
              <w:t xml:space="preserve"> хорда </w:t>
            </w:r>
            <w:proofErr w:type="spellStart"/>
            <w:r w:rsidRPr="004605A3">
              <w:rPr>
                <w:sz w:val="24"/>
                <w:szCs w:val="24"/>
              </w:rPr>
              <w:t>кисемтәләре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турындагы</w:t>
            </w:r>
            <w:proofErr w:type="spellEnd"/>
            <w:r w:rsidRPr="004605A3">
              <w:rPr>
                <w:sz w:val="24"/>
                <w:szCs w:val="24"/>
              </w:rPr>
              <w:t xml:space="preserve"> теорема.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45EDC" w:rsidRPr="004605A3" w:rsidRDefault="00C45EDC" w:rsidP="002A482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9.04.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C45EDC" w:rsidRPr="004605A3" w:rsidTr="007D452F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Решение задач по теме:  « Центральные и вписанные углы». “</w:t>
            </w:r>
            <w:proofErr w:type="spellStart"/>
            <w:r w:rsidRPr="004605A3">
              <w:rPr>
                <w:sz w:val="24"/>
                <w:szCs w:val="24"/>
              </w:rPr>
              <w:t>Үзәк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почмак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һәм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камаулы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почмак</w:t>
            </w:r>
            <w:proofErr w:type="spellEnd"/>
            <w:r w:rsidRPr="004605A3">
              <w:rPr>
                <w:sz w:val="24"/>
                <w:szCs w:val="24"/>
              </w:rPr>
              <w:t xml:space="preserve">” </w:t>
            </w:r>
            <w:proofErr w:type="spellStart"/>
            <w:r w:rsidRPr="004605A3">
              <w:rPr>
                <w:sz w:val="24"/>
                <w:szCs w:val="24"/>
              </w:rPr>
              <w:t>темасы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буенча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мәсьәләләр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чишү</w:t>
            </w:r>
            <w:proofErr w:type="spellEnd"/>
            <w:r w:rsidRPr="004605A3">
              <w:rPr>
                <w:sz w:val="24"/>
                <w:szCs w:val="24"/>
              </w:rPr>
              <w:t>.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45EDC" w:rsidRPr="004605A3" w:rsidRDefault="00C45EDC" w:rsidP="002A482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13.04.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C45EDC" w:rsidRPr="004605A3" w:rsidTr="007D452F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Свойство биссектрисы угла. </w:t>
            </w:r>
            <w:proofErr w:type="spellStart"/>
            <w:r w:rsidRPr="004605A3">
              <w:rPr>
                <w:sz w:val="24"/>
                <w:szCs w:val="24"/>
              </w:rPr>
              <w:t>Почмак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биссектрисасының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үзлекләре</w:t>
            </w:r>
            <w:proofErr w:type="spellEnd"/>
            <w:r w:rsidRPr="004605A3">
              <w:rPr>
                <w:sz w:val="24"/>
                <w:szCs w:val="24"/>
              </w:rPr>
              <w:t>.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45EDC" w:rsidRPr="004605A3" w:rsidRDefault="00C45EDC" w:rsidP="002A482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16.04.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C45EDC" w:rsidRPr="004605A3" w:rsidTr="007D452F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Серединный перпендикуляр. </w:t>
            </w:r>
            <w:proofErr w:type="spellStart"/>
            <w:r w:rsidRPr="004605A3">
              <w:rPr>
                <w:sz w:val="24"/>
                <w:szCs w:val="24"/>
              </w:rPr>
              <w:t>Кисемтәгә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урта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перпендикулярның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үзлекләре</w:t>
            </w:r>
            <w:proofErr w:type="spellEnd"/>
            <w:r w:rsidRPr="004605A3">
              <w:rPr>
                <w:sz w:val="24"/>
                <w:szCs w:val="24"/>
              </w:rPr>
              <w:t xml:space="preserve">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45EDC" w:rsidRPr="004605A3" w:rsidRDefault="00C45EDC" w:rsidP="002A482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20.04.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C45EDC" w:rsidRPr="004605A3" w:rsidTr="007D452F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Теорема о точке пересечения высот треугольника. </w:t>
            </w:r>
            <w:proofErr w:type="spellStart"/>
            <w:r w:rsidRPr="004605A3">
              <w:rPr>
                <w:sz w:val="24"/>
                <w:szCs w:val="24"/>
              </w:rPr>
              <w:t>Өчпочмак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биеклекләренең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кисешүе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турында</w:t>
            </w:r>
            <w:proofErr w:type="spellEnd"/>
            <w:r w:rsidRPr="004605A3">
              <w:rPr>
                <w:sz w:val="24"/>
                <w:szCs w:val="24"/>
              </w:rPr>
              <w:t xml:space="preserve"> теорема.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45EDC" w:rsidRPr="004605A3" w:rsidRDefault="00C45EDC" w:rsidP="002A482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23.04.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C45EDC" w:rsidRPr="004605A3" w:rsidTr="007D452F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5EDC" w:rsidRPr="004605A3" w:rsidRDefault="00C45EDC" w:rsidP="004D4B9C">
            <w:pPr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Вписанная окружность. </w:t>
            </w:r>
            <w:proofErr w:type="spellStart"/>
            <w:r w:rsidRPr="004605A3">
              <w:rPr>
                <w:sz w:val="24"/>
                <w:szCs w:val="24"/>
              </w:rPr>
              <w:t>Камаулы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әйләнә</w:t>
            </w:r>
            <w:proofErr w:type="spellEnd"/>
            <w:r w:rsidRPr="004605A3">
              <w:rPr>
                <w:sz w:val="24"/>
                <w:szCs w:val="24"/>
              </w:rPr>
              <w:t xml:space="preserve">. </w:t>
            </w:r>
          </w:p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45EDC" w:rsidRPr="004605A3" w:rsidRDefault="00C45EDC" w:rsidP="002A482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27.04.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C45EDC" w:rsidRPr="004605A3" w:rsidTr="007D452F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Свойство описанного четырехугольника. </w:t>
            </w:r>
            <w:proofErr w:type="spellStart"/>
            <w:r w:rsidRPr="004605A3">
              <w:rPr>
                <w:sz w:val="24"/>
                <w:szCs w:val="24"/>
              </w:rPr>
              <w:t>Камаучы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дүртпочмак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үзлеге</w:t>
            </w:r>
            <w:proofErr w:type="spellEnd"/>
            <w:r w:rsidRPr="004605A3">
              <w:rPr>
                <w:sz w:val="24"/>
                <w:szCs w:val="24"/>
              </w:rPr>
              <w:t xml:space="preserve">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45EDC" w:rsidRPr="004605A3" w:rsidRDefault="00C45EDC" w:rsidP="002A482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30.04.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C45EDC" w:rsidRPr="004605A3" w:rsidTr="007D452F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Описанная окружность. </w:t>
            </w:r>
            <w:proofErr w:type="spellStart"/>
            <w:r w:rsidRPr="004605A3">
              <w:rPr>
                <w:sz w:val="24"/>
                <w:szCs w:val="24"/>
              </w:rPr>
              <w:t>Камаучы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әйләнә</w:t>
            </w:r>
            <w:proofErr w:type="spellEnd"/>
            <w:r w:rsidRPr="004605A3">
              <w:rPr>
                <w:sz w:val="24"/>
                <w:szCs w:val="24"/>
              </w:rPr>
              <w:t xml:space="preserve">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45EDC" w:rsidRPr="004605A3" w:rsidRDefault="00C45EDC" w:rsidP="002A482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4.05.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C45EDC" w:rsidRPr="004605A3" w:rsidTr="007D452F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Свойство вписанного четырехугольника. </w:t>
            </w:r>
            <w:proofErr w:type="spellStart"/>
            <w:r w:rsidRPr="004605A3">
              <w:rPr>
                <w:sz w:val="24"/>
                <w:szCs w:val="24"/>
              </w:rPr>
              <w:t>Камаулы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дүртпочмак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үзлеге</w:t>
            </w:r>
            <w:proofErr w:type="spellEnd"/>
            <w:r w:rsidRPr="004605A3">
              <w:rPr>
                <w:sz w:val="24"/>
                <w:szCs w:val="24"/>
              </w:rPr>
              <w:t xml:space="preserve">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45EDC" w:rsidRPr="004605A3" w:rsidRDefault="00C45EDC" w:rsidP="002A482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7.05.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C45EDC" w:rsidRPr="004605A3" w:rsidTr="007D452F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Решение задач по теме: «Вписанная и описанная окружности». “</w:t>
            </w:r>
            <w:proofErr w:type="spellStart"/>
            <w:r w:rsidRPr="004605A3">
              <w:rPr>
                <w:sz w:val="24"/>
                <w:szCs w:val="24"/>
              </w:rPr>
              <w:t>Камаулы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һәм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камаучы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әйләнәләр</w:t>
            </w:r>
            <w:proofErr w:type="spellEnd"/>
            <w:r w:rsidRPr="004605A3">
              <w:rPr>
                <w:sz w:val="24"/>
                <w:szCs w:val="24"/>
              </w:rPr>
              <w:t xml:space="preserve">” </w:t>
            </w:r>
            <w:proofErr w:type="spellStart"/>
            <w:r w:rsidRPr="004605A3">
              <w:rPr>
                <w:sz w:val="24"/>
                <w:szCs w:val="24"/>
              </w:rPr>
              <w:t>темасы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буенча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мәсьәләләр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чишү</w:t>
            </w:r>
            <w:proofErr w:type="spellEnd"/>
            <w:r w:rsidRPr="004605A3">
              <w:rPr>
                <w:sz w:val="24"/>
                <w:szCs w:val="24"/>
              </w:rPr>
              <w:t>.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45EDC" w:rsidRPr="004605A3" w:rsidRDefault="00C45EDC" w:rsidP="002A482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11.05.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C45EDC" w:rsidRPr="004605A3" w:rsidTr="007D452F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Решение задач по теме: «Окружность».  “</w:t>
            </w:r>
            <w:proofErr w:type="spellStart"/>
            <w:r w:rsidRPr="004605A3">
              <w:rPr>
                <w:sz w:val="24"/>
                <w:szCs w:val="24"/>
              </w:rPr>
              <w:t>Эйләнә</w:t>
            </w:r>
            <w:proofErr w:type="spellEnd"/>
            <w:r w:rsidRPr="004605A3">
              <w:rPr>
                <w:sz w:val="24"/>
                <w:szCs w:val="24"/>
              </w:rPr>
              <w:t xml:space="preserve">” </w:t>
            </w:r>
            <w:proofErr w:type="spellStart"/>
            <w:r w:rsidRPr="004605A3">
              <w:rPr>
                <w:sz w:val="24"/>
                <w:szCs w:val="24"/>
              </w:rPr>
              <w:t>темасы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буенча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мәсьәләләр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чишү</w:t>
            </w:r>
            <w:proofErr w:type="spellEnd"/>
            <w:r w:rsidRPr="004605A3">
              <w:rPr>
                <w:sz w:val="24"/>
                <w:szCs w:val="24"/>
              </w:rPr>
              <w:t>.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45EDC" w:rsidRPr="004605A3" w:rsidRDefault="00C45EDC" w:rsidP="002A482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14.05.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C45EDC" w:rsidRPr="004605A3" w:rsidTr="007D452F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pStyle w:val="a3"/>
              <w:numPr>
                <w:ilvl w:val="0"/>
                <w:numId w:val="4"/>
              </w:numPr>
              <w:tabs>
                <w:tab w:val="left" w:pos="33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b/>
                <w:sz w:val="24"/>
                <w:szCs w:val="24"/>
              </w:rPr>
              <w:t>Контрольная работа№5 по теме: «Окружность». “</w:t>
            </w:r>
            <w:proofErr w:type="spellStart"/>
            <w:r w:rsidRPr="004605A3">
              <w:rPr>
                <w:b/>
                <w:sz w:val="24"/>
                <w:szCs w:val="24"/>
              </w:rPr>
              <w:t>Эйләнә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” </w:t>
            </w:r>
            <w:proofErr w:type="spellStart"/>
            <w:r w:rsidRPr="004605A3">
              <w:rPr>
                <w:b/>
                <w:sz w:val="24"/>
                <w:szCs w:val="24"/>
              </w:rPr>
              <w:t>темасы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b/>
                <w:sz w:val="24"/>
                <w:szCs w:val="24"/>
              </w:rPr>
              <w:t>буенча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 контроль </w:t>
            </w:r>
            <w:proofErr w:type="spellStart"/>
            <w:r w:rsidRPr="004605A3">
              <w:rPr>
                <w:b/>
                <w:sz w:val="24"/>
                <w:szCs w:val="24"/>
              </w:rPr>
              <w:t>эш</w:t>
            </w:r>
            <w:proofErr w:type="spellEnd"/>
            <w:r w:rsidRPr="004605A3">
              <w:rPr>
                <w:b/>
                <w:sz w:val="24"/>
                <w:szCs w:val="24"/>
              </w:rPr>
              <w:t xml:space="preserve"> №5.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2A482E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2D0627" w:rsidP="001C282F">
            <w:pPr>
              <w:jc w:val="center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18.05.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EDC" w:rsidRPr="004605A3" w:rsidRDefault="00C45EDC" w:rsidP="001C282F">
            <w:pPr>
              <w:jc w:val="center"/>
              <w:rPr>
                <w:sz w:val="24"/>
                <w:szCs w:val="24"/>
              </w:rPr>
            </w:pPr>
          </w:p>
        </w:tc>
      </w:tr>
      <w:tr w:rsidR="00813B14" w:rsidRPr="004605A3" w:rsidTr="00370B5A">
        <w:tc>
          <w:tcPr>
            <w:tcW w:w="1502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3B14" w:rsidRPr="004605A3" w:rsidRDefault="00813B14" w:rsidP="00301693">
            <w:pPr>
              <w:jc w:val="center"/>
              <w:rPr>
                <w:b/>
                <w:sz w:val="24"/>
                <w:szCs w:val="24"/>
              </w:rPr>
            </w:pPr>
            <w:r w:rsidRPr="004605A3">
              <w:rPr>
                <w:b/>
                <w:sz w:val="24"/>
                <w:szCs w:val="24"/>
              </w:rPr>
              <w:t xml:space="preserve">Повторение. </w:t>
            </w:r>
            <w:r w:rsidR="00301693" w:rsidRPr="004605A3">
              <w:rPr>
                <w:b/>
                <w:sz w:val="24"/>
                <w:szCs w:val="24"/>
              </w:rPr>
              <w:t>4</w:t>
            </w:r>
            <w:r w:rsidRPr="004605A3">
              <w:rPr>
                <w:b/>
                <w:sz w:val="24"/>
                <w:szCs w:val="24"/>
              </w:rPr>
              <w:t xml:space="preserve"> ч.</w:t>
            </w:r>
            <w:r w:rsidR="00301693" w:rsidRPr="004605A3">
              <w:rPr>
                <w:b/>
                <w:sz w:val="24"/>
                <w:szCs w:val="24"/>
              </w:rPr>
              <w:t xml:space="preserve"> </w:t>
            </w:r>
            <w:proofErr w:type="gramStart"/>
            <w:r w:rsidR="00301693" w:rsidRPr="004605A3">
              <w:rPr>
                <w:b/>
                <w:sz w:val="24"/>
                <w:szCs w:val="24"/>
              </w:rPr>
              <w:t>( 2</w:t>
            </w:r>
            <w:proofErr w:type="gramEnd"/>
            <w:r w:rsidR="00301693" w:rsidRPr="004605A3">
              <w:rPr>
                <w:b/>
                <w:sz w:val="24"/>
                <w:szCs w:val="24"/>
              </w:rPr>
              <w:t>ч вводное повторение)</w:t>
            </w:r>
          </w:p>
        </w:tc>
      </w:tr>
      <w:tr w:rsidR="000C185F" w:rsidRPr="004605A3" w:rsidTr="00A930B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185F" w:rsidRPr="004605A3" w:rsidRDefault="000C185F" w:rsidP="000C185F">
            <w:pPr>
              <w:jc w:val="both"/>
              <w:rPr>
                <w:sz w:val="24"/>
                <w:szCs w:val="24"/>
                <w:lang w:val="tt-RU"/>
              </w:rPr>
            </w:pPr>
            <w:r w:rsidRPr="004605A3">
              <w:rPr>
                <w:sz w:val="24"/>
                <w:szCs w:val="24"/>
                <w:lang w:val="tt-RU"/>
              </w:rPr>
              <w:t>67.</w:t>
            </w: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185F" w:rsidRPr="004605A3" w:rsidRDefault="000C185F" w:rsidP="004D4B9C">
            <w:pPr>
              <w:jc w:val="both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Анализ контрольной работы. Повторение темы: «Четырехугольник».  Контроль эшкә анализ. “</w:t>
            </w:r>
            <w:proofErr w:type="spellStart"/>
            <w:r w:rsidRPr="004605A3">
              <w:rPr>
                <w:sz w:val="24"/>
                <w:szCs w:val="24"/>
              </w:rPr>
              <w:t>Дүртпочмаклык</w:t>
            </w:r>
            <w:proofErr w:type="spellEnd"/>
            <w:r w:rsidRPr="004605A3">
              <w:rPr>
                <w:sz w:val="24"/>
                <w:szCs w:val="24"/>
              </w:rPr>
              <w:t xml:space="preserve">” </w:t>
            </w:r>
            <w:proofErr w:type="spellStart"/>
            <w:r w:rsidRPr="004605A3">
              <w:rPr>
                <w:sz w:val="24"/>
                <w:szCs w:val="24"/>
              </w:rPr>
              <w:t>темасын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кабатлау</w:t>
            </w:r>
            <w:proofErr w:type="spellEnd"/>
            <w:r w:rsidRPr="004605A3">
              <w:rPr>
                <w:sz w:val="24"/>
                <w:szCs w:val="24"/>
              </w:rPr>
              <w:t xml:space="preserve">. </w:t>
            </w:r>
          </w:p>
        </w:tc>
        <w:tc>
          <w:tcPr>
            <w:tcW w:w="595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185F" w:rsidRPr="004605A3" w:rsidRDefault="000C185F" w:rsidP="004D4B9C">
            <w:pPr>
              <w:jc w:val="both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Анализируют ошибки, допущенные на контрольной работе. Выполняют работу над ошибками.</w:t>
            </w:r>
          </w:p>
          <w:p w:rsidR="000C185F" w:rsidRPr="004605A3" w:rsidRDefault="000C185F" w:rsidP="000C185F">
            <w:pPr>
              <w:jc w:val="both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 xml:space="preserve">Решают задачи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185F" w:rsidRPr="004605A3" w:rsidRDefault="002D0627" w:rsidP="004D4B9C">
            <w:pPr>
              <w:jc w:val="both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21.05.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185F" w:rsidRPr="004605A3" w:rsidRDefault="000C185F" w:rsidP="004D4B9C">
            <w:pPr>
              <w:jc w:val="both"/>
              <w:rPr>
                <w:sz w:val="24"/>
                <w:szCs w:val="24"/>
              </w:rPr>
            </w:pPr>
          </w:p>
        </w:tc>
      </w:tr>
      <w:tr w:rsidR="000C185F" w:rsidRPr="004605A3" w:rsidTr="000C185F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185F" w:rsidRPr="004605A3" w:rsidRDefault="000C185F" w:rsidP="004D4B9C">
            <w:pPr>
              <w:jc w:val="both"/>
              <w:rPr>
                <w:sz w:val="24"/>
                <w:szCs w:val="24"/>
                <w:lang w:val="tt-RU"/>
              </w:rPr>
            </w:pPr>
            <w:r w:rsidRPr="004605A3">
              <w:rPr>
                <w:sz w:val="24"/>
                <w:szCs w:val="24"/>
                <w:lang w:val="tt-RU"/>
              </w:rPr>
              <w:t>68.</w:t>
            </w: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185F" w:rsidRPr="004605A3" w:rsidRDefault="000C185F" w:rsidP="000C185F">
            <w:pPr>
              <w:jc w:val="both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Повторение темы: «Площадь». “</w:t>
            </w:r>
            <w:proofErr w:type="spellStart"/>
            <w:r w:rsidRPr="004605A3">
              <w:rPr>
                <w:sz w:val="24"/>
                <w:szCs w:val="24"/>
              </w:rPr>
              <w:t>Мәйдан</w:t>
            </w:r>
            <w:proofErr w:type="spellEnd"/>
            <w:r w:rsidRPr="004605A3">
              <w:rPr>
                <w:sz w:val="24"/>
                <w:szCs w:val="24"/>
              </w:rPr>
              <w:t xml:space="preserve">” </w:t>
            </w:r>
            <w:proofErr w:type="spellStart"/>
            <w:r w:rsidRPr="004605A3">
              <w:rPr>
                <w:sz w:val="24"/>
                <w:szCs w:val="24"/>
              </w:rPr>
              <w:t>темасын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proofErr w:type="spellStart"/>
            <w:r w:rsidRPr="004605A3">
              <w:rPr>
                <w:sz w:val="24"/>
                <w:szCs w:val="24"/>
              </w:rPr>
              <w:t>кабатлау</w:t>
            </w:r>
            <w:proofErr w:type="spellEnd"/>
            <w:r w:rsidRPr="004605A3">
              <w:rPr>
                <w:sz w:val="24"/>
                <w:szCs w:val="24"/>
              </w:rPr>
              <w:t xml:space="preserve">.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0C185F" w:rsidRPr="004605A3" w:rsidRDefault="000C185F" w:rsidP="004D4B9C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185F" w:rsidRPr="004605A3" w:rsidRDefault="002D0627" w:rsidP="004D4B9C">
            <w:pPr>
              <w:jc w:val="both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25.05.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185F" w:rsidRPr="004605A3" w:rsidRDefault="000C185F" w:rsidP="004D4B9C">
            <w:pPr>
              <w:jc w:val="both"/>
              <w:rPr>
                <w:sz w:val="24"/>
                <w:szCs w:val="24"/>
              </w:rPr>
            </w:pPr>
          </w:p>
        </w:tc>
      </w:tr>
      <w:tr w:rsidR="000C185F" w:rsidRPr="004605A3" w:rsidTr="000C185F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185F" w:rsidRPr="004605A3" w:rsidRDefault="000C185F" w:rsidP="004D4B9C">
            <w:pPr>
              <w:jc w:val="both"/>
              <w:rPr>
                <w:sz w:val="24"/>
                <w:szCs w:val="24"/>
                <w:lang w:val="tt-RU"/>
              </w:rPr>
            </w:pPr>
            <w:r w:rsidRPr="004605A3">
              <w:rPr>
                <w:sz w:val="24"/>
                <w:szCs w:val="24"/>
                <w:lang w:val="tt-RU"/>
              </w:rPr>
              <w:lastRenderedPageBreak/>
              <w:t>69.</w:t>
            </w: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185F" w:rsidRPr="004605A3" w:rsidRDefault="000C185F" w:rsidP="000C185F">
            <w:pPr>
              <w:jc w:val="both"/>
              <w:rPr>
                <w:sz w:val="24"/>
                <w:szCs w:val="24"/>
                <w:lang w:val="tt-RU"/>
              </w:rPr>
            </w:pPr>
            <w:r w:rsidRPr="004605A3">
              <w:rPr>
                <w:sz w:val="24"/>
                <w:szCs w:val="24"/>
              </w:rPr>
              <w:t>Повторение темы «Подобные треугольники». «</w:t>
            </w:r>
            <w:proofErr w:type="spellStart"/>
            <w:r w:rsidRPr="004605A3">
              <w:rPr>
                <w:sz w:val="24"/>
                <w:szCs w:val="24"/>
              </w:rPr>
              <w:t>Охшаш</w:t>
            </w:r>
            <w:proofErr w:type="spellEnd"/>
            <w:r w:rsidRPr="004605A3">
              <w:rPr>
                <w:sz w:val="24"/>
                <w:szCs w:val="24"/>
              </w:rPr>
              <w:t xml:space="preserve"> </w:t>
            </w:r>
            <w:r w:rsidRPr="004605A3">
              <w:rPr>
                <w:sz w:val="24"/>
                <w:szCs w:val="24"/>
                <w:lang w:val="tt-RU"/>
              </w:rPr>
              <w:t>өчпочмаклар” темасын кабатлау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0C185F" w:rsidRPr="004605A3" w:rsidRDefault="000C185F" w:rsidP="004D4B9C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185F" w:rsidRPr="004605A3" w:rsidRDefault="002D0627" w:rsidP="004D4B9C">
            <w:pPr>
              <w:jc w:val="both"/>
              <w:rPr>
                <w:sz w:val="24"/>
                <w:szCs w:val="24"/>
              </w:rPr>
            </w:pPr>
            <w:r w:rsidRPr="004605A3">
              <w:rPr>
                <w:sz w:val="24"/>
                <w:szCs w:val="24"/>
              </w:rPr>
              <w:t>28.05.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185F" w:rsidRPr="004605A3" w:rsidRDefault="000C185F" w:rsidP="004D4B9C">
            <w:pPr>
              <w:jc w:val="both"/>
              <w:rPr>
                <w:sz w:val="24"/>
                <w:szCs w:val="24"/>
              </w:rPr>
            </w:pPr>
          </w:p>
        </w:tc>
      </w:tr>
      <w:tr w:rsidR="000C185F" w:rsidRPr="004605A3" w:rsidTr="00A930BA"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185F" w:rsidRPr="004605A3" w:rsidRDefault="000C185F" w:rsidP="004D4B9C">
            <w:pPr>
              <w:jc w:val="both"/>
              <w:rPr>
                <w:sz w:val="24"/>
                <w:szCs w:val="24"/>
                <w:lang w:val="tt-RU"/>
              </w:rPr>
            </w:pPr>
            <w:r w:rsidRPr="004605A3">
              <w:rPr>
                <w:sz w:val="24"/>
                <w:szCs w:val="24"/>
                <w:lang w:val="tt-RU"/>
              </w:rPr>
              <w:t>70.</w:t>
            </w:r>
          </w:p>
        </w:tc>
        <w:tc>
          <w:tcPr>
            <w:tcW w:w="6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185F" w:rsidRPr="004605A3" w:rsidRDefault="000C185F" w:rsidP="000C185F">
            <w:pPr>
              <w:jc w:val="both"/>
              <w:rPr>
                <w:sz w:val="24"/>
                <w:szCs w:val="24"/>
                <w:lang w:val="tt-RU"/>
              </w:rPr>
            </w:pPr>
            <w:r w:rsidRPr="004605A3">
              <w:rPr>
                <w:sz w:val="24"/>
                <w:szCs w:val="24"/>
                <w:lang w:val="tt-RU"/>
              </w:rPr>
              <w:t xml:space="preserve">Повторение темы “Окружность”. “Әйләнә” темасын кабатлау </w:t>
            </w:r>
          </w:p>
        </w:tc>
        <w:tc>
          <w:tcPr>
            <w:tcW w:w="595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185F" w:rsidRPr="004605A3" w:rsidRDefault="000C185F" w:rsidP="004D4B9C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185F" w:rsidRPr="004605A3" w:rsidRDefault="000C185F" w:rsidP="004D4B9C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185F" w:rsidRPr="004605A3" w:rsidRDefault="000C185F" w:rsidP="004D4B9C">
            <w:pPr>
              <w:jc w:val="both"/>
              <w:rPr>
                <w:sz w:val="24"/>
                <w:szCs w:val="24"/>
              </w:rPr>
            </w:pPr>
          </w:p>
        </w:tc>
      </w:tr>
    </w:tbl>
    <w:p w:rsidR="003337EF" w:rsidRPr="004605A3" w:rsidRDefault="003337EF" w:rsidP="004D4B9C">
      <w:pPr>
        <w:jc w:val="both"/>
        <w:rPr>
          <w:sz w:val="24"/>
          <w:szCs w:val="24"/>
          <w:lang w:val="tt-RU"/>
        </w:rPr>
      </w:pPr>
    </w:p>
    <w:p w:rsidR="0048720F" w:rsidRPr="004605A3" w:rsidRDefault="007E1A9B" w:rsidP="0048720F">
      <w:pPr>
        <w:jc w:val="center"/>
        <w:rPr>
          <w:b/>
          <w:sz w:val="24"/>
          <w:szCs w:val="24"/>
        </w:rPr>
      </w:pPr>
      <w:r w:rsidRPr="004605A3">
        <w:rPr>
          <w:b/>
          <w:sz w:val="24"/>
          <w:szCs w:val="24"/>
        </w:rPr>
        <w:t>Перечень учебно-методического обеспечения</w:t>
      </w:r>
    </w:p>
    <w:p w:rsidR="0048720F" w:rsidRPr="004605A3" w:rsidRDefault="0048720F" w:rsidP="0048720F">
      <w:pPr>
        <w:pStyle w:val="a6"/>
        <w:tabs>
          <w:tab w:val="left" w:pos="0"/>
        </w:tabs>
        <w:suppressAutoHyphens/>
        <w:jc w:val="center"/>
        <w:rPr>
          <w:b/>
          <w:sz w:val="24"/>
          <w:szCs w:val="24"/>
        </w:rPr>
      </w:pPr>
    </w:p>
    <w:p w:rsidR="0048720F" w:rsidRPr="004605A3" w:rsidRDefault="0048720F" w:rsidP="0048720F">
      <w:pPr>
        <w:suppressAutoHyphens/>
        <w:jc w:val="both"/>
        <w:rPr>
          <w:iCs/>
          <w:sz w:val="24"/>
          <w:szCs w:val="24"/>
        </w:rPr>
      </w:pPr>
      <w:r w:rsidRPr="004605A3">
        <w:rPr>
          <w:sz w:val="24"/>
          <w:szCs w:val="24"/>
        </w:rPr>
        <w:t xml:space="preserve">1. </w:t>
      </w:r>
      <w:r w:rsidR="00E85F9D" w:rsidRPr="004605A3">
        <w:rPr>
          <w:rStyle w:val="a8"/>
          <w:i w:val="0"/>
          <w:sz w:val="24"/>
          <w:szCs w:val="24"/>
        </w:rPr>
        <w:t xml:space="preserve">Л.С. Атанасян, В.Ф. Бутузов, С.Б. Кадомцев Геометрия, 7-9: учеб. Для общеобразовательных учреждений – М.: Просвещение, 2009. </w:t>
      </w:r>
    </w:p>
    <w:p w:rsidR="0048720F" w:rsidRPr="004605A3" w:rsidRDefault="00E85F9D" w:rsidP="0048720F">
      <w:pPr>
        <w:suppressAutoHyphens/>
        <w:jc w:val="both"/>
        <w:rPr>
          <w:sz w:val="24"/>
          <w:szCs w:val="24"/>
        </w:rPr>
      </w:pPr>
      <w:r w:rsidRPr="004605A3">
        <w:rPr>
          <w:sz w:val="24"/>
          <w:szCs w:val="24"/>
        </w:rPr>
        <w:t>2</w:t>
      </w:r>
      <w:r w:rsidR="0048720F" w:rsidRPr="004605A3">
        <w:rPr>
          <w:sz w:val="24"/>
          <w:szCs w:val="24"/>
        </w:rPr>
        <w:t xml:space="preserve">. Б.Г. Зив, В.М. </w:t>
      </w:r>
      <w:proofErr w:type="spellStart"/>
      <w:r w:rsidR="0048720F" w:rsidRPr="004605A3">
        <w:rPr>
          <w:sz w:val="24"/>
          <w:szCs w:val="24"/>
        </w:rPr>
        <w:t>Мейлер</w:t>
      </w:r>
      <w:proofErr w:type="spellEnd"/>
      <w:r w:rsidR="0048720F" w:rsidRPr="004605A3">
        <w:rPr>
          <w:sz w:val="24"/>
          <w:szCs w:val="24"/>
        </w:rPr>
        <w:t xml:space="preserve">, </w:t>
      </w:r>
      <w:r w:rsidRPr="004605A3">
        <w:rPr>
          <w:sz w:val="24"/>
          <w:szCs w:val="24"/>
        </w:rPr>
        <w:t>Дидактические материалы по геометрии для 8 класса - М. Просвещение, 2010.</w:t>
      </w:r>
    </w:p>
    <w:p w:rsidR="0048720F" w:rsidRPr="004605A3" w:rsidRDefault="00E85F9D" w:rsidP="0048720F">
      <w:pPr>
        <w:suppressAutoHyphens/>
        <w:rPr>
          <w:rStyle w:val="a8"/>
          <w:i w:val="0"/>
          <w:sz w:val="24"/>
          <w:szCs w:val="24"/>
        </w:rPr>
      </w:pPr>
      <w:r w:rsidRPr="004605A3">
        <w:rPr>
          <w:rStyle w:val="a8"/>
          <w:i w:val="0"/>
          <w:sz w:val="24"/>
          <w:szCs w:val="24"/>
        </w:rPr>
        <w:t>3. Т.М. Мищенко, А.Д. Блинков. Тематические тесты. Москва. Просвещение 2008</w:t>
      </w:r>
    </w:p>
    <w:p w:rsidR="008305C7" w:rsidRPr="004605A3" w:rsidRDefault="00E85F9D" w:rsidP="00E85F9D">
      <w:pPr>
        <w:rPr>
          <w:rStyle w:val="a8"/>
          <w:i w:val="0"/>
          <w:sz w:val="24"/>
          <w:szCs w:val="24"/>
        </w:rPr>
      </w:pPr>
      <w:r w:rsidRPr="004605A3">
        <w:rPr>
          <w:rStyle w:val="a8"/>
          <w:i w:val="0"/>
          <w:sz w:val="24"/>
          <w:szCs w:val="24"/>
        </w:rPr>
        <w:t>4</w:t>
      </w:r>
      <w:r w:rsidR="0048720F" w:rsidRPr="004605A3">
        <w:rPr>
          <w:rStyle w:val="a8"/>
          <w:i w:val="0"/>
          <w:sz w:val="24"/>
          <w:szCs w:val="24"/>
        </w:rPr>
        <w:t>.</w:t>
      </w:r>
      <w:r w:rsidR="00301693" w:rsidRPr="004605A3">
        <w:rPr>
          <w:rStyle w:val="a8"/>
          <w:i w:val="0"/>
          <w:sz w:val="24"/>
          <w:szCs w:val="24"/>
        </w:rPr>
        <w:t xml:space="preserve"> Контрольные работы по геом</w:t>
      </w:r>
      <w:r w:rsidRPr="004605A3">
        <w:rPr>
          <w:rStyle w:val="a8"/>
          <w:i w:val="0"/>
          <w:sz w:val="24"/>
          <w:szCs w:val="24"/>
        </w:rPr>
        <w:t>е</w:t>
      </w:r>
      <w:r w:rsidR="00301693" w:rsidRPr="004605A3">
        <w:rPr>
          <w:rStyle w:val="a8"/>
          <w:i w:val="0"/>
          <w:sz w:val="24"/>
          <w:szCs w:val="24"/>
        </w:rPr>
        <w:t>т</w:t>
      </w:r>
      <w:r w:rsidRPr="004605A3">
        <w:rPr>
          <w:rStyle w:val="a8"/>
          <w:i w:val="0"/>
          <w:sz w:val="24"/>
          <w:szCs w:val="24"/>
        </w:rPr>
        <w:t>рии. Н.Б. Мельников. Издательство «Экзамен» 2013 год.</w:t>
      </w:r>
    </w:p>
    <w:p w:rsidR="002D0627" w:rsidRPr="004605A3" w:rsidRDefault="002D0627" w:rsidP="00E85F9D">
      <w:pPr>
        <w:rPr>
          <w:rStyle w:val="a8"/>
          <w:i w:val="0"/>
          <w:sz w:val="24"/>
          <w:szCs w:val="24"/>
        </w:rPr>
      </w:pPr>
    </w:p>
    <w:p w:rsidR="002D0627" w:rsidRPr="004605A3" w:rsidRDefault="002D0627" w:rsidP="00E85F9D">
      <w:pPr>
        <w:rPr>
          <w:rStyle w:val="a8"/>
          <w:i w:val="0"/>
          <w:sz w:val="24"/>
          <w:szCs w:val="24"/>
        </w:rPr>
      </w:pPr>
    </w:p>
    <w:p w:rsidR="002D0627" w:rsidRDefault="002D0627" w:rsidP="00E85F9D">
      <w:pPr>
        <w:rPr>
          <w:rStyle w:val="a8"/>
          <w:i w:val="0"/>
          <w:sz w:val="24"/>
          <w:szCs w:val="24"/>
        </w:rPr>
      </w:pPr>
    </w:p>
    <w:p w:rsidR="002D0627" w:rsidRPr="00E85F9D" w:rsidRDefault="002D0627" w:rsidP="00E85F9D">
      <w:pPr>
        <w:rPr>
          <w:iCs/>
          <w:sz w:val="24"/>
          <w:szCs w:val="24"/>
        </w:rPr>
        <w:sectPr w:rsidR="002D0627" w:rsidRPr="00E85F9D" w:rsidSect="003337EF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E85F9D" w:rsidRDefault="00E85F9D" w:rsidP="008305C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Приложение к рабочей программе</w:t>
      </w:r>
    </w:p>
    <w:p w:rsidR="008305C7" w:rsidRPr="008305C7" w:rsidRDefault="008305C7" w:rsidP="008305C7">
      <w:pPr>
        <w:jc w:val="center"/>
        <w:rPr>
          <w:b/>
          <w:sz w:val="28"/>
          <w:szCs w:val="28"/>
        </w:rPr>
      </w:pPr>
      <w:r w:rsidRPr="008305C7">
        <w:rPr>
          <w:b/>
          <w:sz w:val="28"/>
          <w:szCs w:val="28"/>
        </w:rPr>
        <w:t>Контрольно-измерительные материалы</w:t>
      </w:r>
    </w:p>
    <w:p w:rsidR="00982EC8" w:rsidRDefault="00982EC8" w:rsidP="00982EC8">
      <w:pPr>
        <w:rPr>
          <w:b/>
          <w:sz w:val="24"/>
          <w:szCs w:val="24"/>
        </w:rPr>
      </w:pPr>
      <w:r w:rsidRPr="004D4B9C">
        <w:rPr>
          <w:b/>
          <w:sz w:val="24"/>
          <w:szCs w:val="24"/>
        </w:rPr>
        <w:t xml:space="preserve">Контрольная      работа №1 по теме: «Четырехугольники». </w:t>
      </w:r>
    </w:p>
    <w:p w:rsidR="00982EC8" w:rsidRDefault="00982EC8" w:rsidP="00982EC8">
      <w:pPr>
        <w:rPr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4419600" cy="18608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31748" t="46006" r="27985" b="50979"/>
                    <a:stretch/>
                  </pic:blipFill>
                  <pic:spPr bwMode="auto">
                    <a:xfrm>
                      <a:off x="0" y="0"/>
                      <a:ext cx="4419600" cy="1860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2EC8" w:rsidRDefault="00982EC8" w:rsidP="00982EC8">
      <w:pPr>
        <w:rPr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4275667" cy="9620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31439" t="66391" r="31392" b="18733"/>
                    <a:stretch/>
                  </pic:blipFill>
                  <pic:spPr bwMode="auto">
                    <a:xfrm>
                      <a:off x="0" y="0"/>
                      <a:ext cx="4275667" cy="962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2C33" w:rsidRDefault="000F2C33" w:rsidP="00982EC8">
      <w:pPr>
        <w:rPr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4276725" cy="40601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l="32467" t="55057" r="33333" b="39168"/>
                    <a:stretch/>
                  </pic:blipFill>
                  <pic:spPr bwMode="auto">
                    <a:xfrm>
                      <a:off x="0" y="0"/>
                      <a:ext cx="4277354" cy="406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2EC8" w:rsidRDefault="00982EC8" w:rsidP="00982EC8"/>
    <w:p w:rsidR="00982EC8" w:rsidRDefault="00982EC8" w:rsidP="00982EC8">
      <w:pPr>
        <w:rPr>
          <w:b/>
          <w:sz w:val="24"/>
          <w:szCs w:val="24"/>
        </w:rPr>
      </w:pPr>
      <w:r w:rsidRPr="004D4B9C">
        <w:rPr>
          <w:b/>
          <w:sz w:val="24"/>
          <w:szCs w:val="24"/>
        </w:rPr>
        <w:t xml:space="preserve">Контрольная работа за первое полугодие. </w:t>
      </w:r>
    </w:p>
    <w:p w:rsidR="00DE07DA" w:rsidRDefault="00DE07DA" w:rsidP="00982EC8">
      <w:pPr>
        <w:rPr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4419600" cy="197471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l="31439" t="32507" r="24888" b="32782"/>
                    <a:stretch/>
                  </pic:blipFill>
                  <pic:spPr bwMode="auto">
                    <a:xfrm>
                      <a:off x="0" y="0"/>
                      <a:ext cx="4421224" cy="1975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E07DA" w:rsidRDefault="00DE07DA" w:rsidP="00982EC8">
      <w:pPr>
        <w:rPr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4752975" cy="356473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l="30200" t="21212" r="25816" b="20110"/>
                    <a:stretch/>
                  </pic:blipFill>
                  <pic:spPr bwMode="auto">
                    <a:xfrm>
                      <a:off x="0" y="0"/>
                      <a:ext cx="4754723" cy="35660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2EC8" w:rsidRDefault="00982EC8" w:rsidP="00982EC8">
      <w:pPr>
        <w:rPr>
          <w:b/>
          <w:sz w:val="24"/>
          <w:szCs w:val="24"/>
        </w:rPr>
      </w:pPr>
    </w:p>
    <w:p w:rsidR="0029514F" w:rsidRDefault="0029514F" w:rsidP="00982EC8">
      <w:pPr>
        <w:rPr>
          <w:b/>
          <w:sz w:val="24"/>
          <w:szCs w:val="24"/>
        </w:rPr>
      </w:pPr>
    </w:p>
    <w:p w:rsidR="0029514F" w:rsidRDefault="0029514F" w:rsidP="00982EC8">
      <w:pPr>
        <w:rPr>
          <w:b/>
          <w:sz w:val="24"/>
          <w:szCs w:val="24"/>
        </w:rPr>
      </w:pPr>
    </w:p>
    <w:p w:rsidR="0029514F" w:rsidRDefault="0029514F" w:rsidP="00982EC8">
      <w:pPr>
        <w:rPr>
          <w:b/>
          <w:sz w:val="24"/>
          <w:szCs w:val="24"/>
        </w:rPr>
      </w:pPr>
    </w:p>
    <w:p w:rsidR="0029514F" w:rsidRDefault="0029514F" w:rsidP="00982EC8">
      <w:pPr>
        <w:rPr>
          <w:b/>
          <w:sz w:val="24"/>
          <w:szCs w:val="24"/>
        </w:rPr>
      </w:pPr>
    </w:p>
    <w:p w:rsidR="0029514F" w:rsidRDefault="0029514F" w:rsidP="00982EC8">
      <w:pPr>
        <w:rPr>
          <w:b/>
          <w:sz w:val="24"/>
          <w:szCs w:val="24"/>
        </w:rPr>
      </w:pPr>
    </w:p>
    <w:p w:rsidR="0029514F" w:rsidRDefault="0029514F" w:rsidP="00982EC8">
      <w:pPr>
        <w:rPr>
          <w:b/>
          <w:sz w:val="24"/>
          <w:szCs w:val="24"/>
        </w:rPr>
      </w:pPr>
    </w:p>
    <w:p w:rsidR="0029514F" w:rsidRDefault="0029514F" w:rsidP="00982EC8">
      <w:pPr>
        <w:rPr>
          <w:b/>
          <w:sz w:val="24"/>
          <w:szCs w:val="24"/>
        </w:rPr>
      </w:pPr>
    </w:p>
    <w:p w:rsidR="0029514F" w:rsidRDefault="0029514F" w:rsidP="00982EC8">
      <w:pPr>
        <w:rPr>
          <w:b/>
          <w:sz w:val="24"/>
          <w:szCs w:val="24"/>
        </w:rPr>
      </w:pPr>
    </w:p>
    <w:p w:rsidR="0029514F" w:rsidRDefault="0029514F" w:rsidP="00982EC8">
      <w:pPr>
        <w:rPr>
          <w:b/>
          <w:sz w:val="24"/>
          <w:szCs w:val="24"/>
        </w:rPr>
      </w:pPr>
    </w:p>
    <w:p w:rsidR="0029514F" w:rsidRDefault="0029514F" w:rsidP="00982EC8">
      <w:pPr>
        <w:rPr>
          <w:b/>
          <w:sz w:val="24"/>
          <w:szCs w:val="24"/>
        </w:rPr>
      </w:pPr>
    </w:p>
    <w:p w:rsidR="0029514F" w:rsidRDefault="0029514F" w:rsidP="00982EC8">
      <w:pPr>
        <w:rPr>
          <w:b/>
          <w:sz w:val="24"/>
          <w:szCs w:val="24"/>
        </w:rPr>
      </w:pPr>
    </w:p>
    <w:p w:rsidR="0029514F" w:rsidRPr="004D4B9C" w:rsidRDefault="0029514F" w:rsidP="00982EC8">
      <w:pPr>
        <w:rPr>
          <w:b/>
          <w:sz w:val="24"/>
          <w:szCs w:val="24"/>
        </w:rPr>
      </w:pPr>
    </w:p>
    <w:p w:rsidR="00982EC8" w:rsidRDefault="00982EC8" w:rsidP="00982EC8">
      <w:pPr>
        <w:rPr>
          <w:b/>
          <w:sz w:val="24"/>
          <w:szCs w:val="24"/>
        </w:rPr>
      </w:pPr>
      <w:r w:rsidRPr="004D4B9C">
        <w:rPr>
          <w:b/>
          <w:sz w:val="24"/>
          <w:szCs w:val="24"/>
        </w:rPr>
        <w:lastRenderedPageBreak/>
        <w:t>Контрольная работа №3 по теме: «Признаки подобия треугольников»</w:t>
      </w:r>
      <w:r>
        <w:rPr>
          <w:b/>
          <w:sz w:val="24"/>
          <w:szCs w:val="24"/>
        </w:rPr>
        <w:t>.</w:t>
      </w:r>
    </w:p>
    <w:p w:rsidR="00DE07DA" w:rsidRDefault="00DE07DA" w:rsidP="00982EC8">
      <w:pPr>
        <w:rPr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4324350" cy="194900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l="32678" t="22314" r="23339" b="42424"/>
                    <a:stretch/>
                  </pic:blipFill>
                  <pic:spPr bwMode="auto">
                    <a:xfrm>
                      <a:off x="0" y="0"/>
                      <a:ext cx="4334568" cy="19536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E07DA" w:rsidRDefault="00DE07DA" w:rsidP="00982EC8">
      <w:pPr>
        <w:rPr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4328035" cy="32194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/>
                    <a:srcRect l="31594" t="17907" r="24268" b="23691"/>
                    <a:stretch/>
                  </pic:blipFill>
                  <pic:spPr bwMode="auto">
                    <a:xfrm>
                      <a:off x="0" y="0"/>
                      <a:ext cx="4333714" cy="32236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2EC8" w:rsidRDefault="00DE07DA" w:rsidP="00982EC8">
      <w:r>
        <w:rPr>
          <w:noProof/>
        </w:rPr>
        <w:drawing>
          <wp:inline distT="0" distB="0" distL="0" distR="0">
            <wp:extent cx="2828925" cy="76616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l="32832" t="49311" r="44866" b="39945"/>
                    <a:stretch/>
                  </pic:blipFill>
                  <pic:spPr bwMode="auto">
                    <a:xfrm>
                      <a:off x="0" y="0"/>
                      <a:ext cx="2836662" cy="768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2EC8" w:rsidRDefault="00982EC8" w:rsidP="00982EC8">
      <w:pPr>
        <w:rPr>
          <w:b/>
          <w:sz w:val="24"/>
          <w:szCs w:val="24"/>
        </w:rPr>
      </w:pPr>
      <w:r w:rsidRPr="004D4B9C">
        <w:rPr>
          <w:b/>
          <w:sz w:val="24"/>
          <w:szCs w:val="24"/>
        </w:rPr>
        <w:t xml:space="preserve">Контрольная работа № 4 по теме: «Применение подобия треугольников, соотношения между сторонами и углами  прямоугольного треугольника». </w:t>
      </w:r>
    </w:p>
    <w:p w:rsidR="00982EC8" w:rsidRDefault="0029514F" w:rsidP="00982EC8">
      <w:pPr>
        <w:rPr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4352925" cy="388233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/>
                    <a:srcRect l="32058" t="29752" r="33560" b="15703"/>
                    <a:stretch/>
                  </pic:blipFill>
                  <pic:spPr bwMode="auto">
                    <a:xfrm>
                      <a:off x="0" y="0"/>
                      <a:ext cx="4357395" cy="38863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E07DA" w:rsidRDefault="0029514F" w:rsidP="00982EC8">
      <w:pPr>
        <w:rPr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4427337" cy="63817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/>
                    <a:srcRect l="32213" t="72176" r="33405" b="19008"/>
                    <a:stretch/>
                  </pic:blipFill>
                  <pic:spPr bwMode="auto">
                    <a:xfrm>
                      <a:off x="0" y="0"/>
                      <a:ext cx="4428964" cy="638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2EC8" w:rsidRDefault="00982EC8" w:rsidP="00982EC8">
      <w:r w:rsidRPr="004D4B9C">
        <w:rPr>
          <w:b/>
          <w:sz w:val="24"/>
          <w:szCs w:val="24"/>
        </w:rPr>
        <w:lastRenderedPageBreak/>
        <w:t xml:space="preserve">Контрольная работа№5 по теме: «Окружность». </w:t>
      </w:r>
    </w:p>
    <w:p w:rsidR="00982EC8" w:rsidRDefault="0029514F">
      <w:pPr>
        <w:jc w:val="both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4038600" cy="2121543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/>
                    <a:srcRect l="32467" t="28876" r="33333" b="39168"/>
                    <a:stretch/>
                  </pic:blipFill>
                  <pic:spPr bwMode="auto">
                    <a:xfrm>
                      <a:off x="0" y="0"/>
                      <a:ext cx="4039182" cy="21218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0917" w:rsidRDefault="0029514F">
      <w:pPr>
        <w:jc w:val="both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3952875" cy="207651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/>
                    <a:srcRect l="32250" t="21561" r="33551" b="46483"/>
                    <a:stretch/>
                  </pic:blipFill>
                  <pic:spPr bwMode="auto">
                    <a:xfrm>
                      <a:off x="0" y="0"/>
                      <a:ext cx="3953445" cy="20768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514F" w:rsidRDefault="0029514F">
      <w:pPr>
        <w:jc w:val="both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3903465" cy="6858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/>
                    <a:srcRect l="32467" t="62109" r="33333" b="27204"/>
                    <a:stretch/>
                  </pic:blipFill>
                  <pic:spPr bwMode="auto">
                    <a:xfrm>
                      <a:off x="0" y="0"/>
                      <a:ext cx="3904027" cy="6858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6A4E" w:rsidRDefault="00776A4E" w:rsidP="00776A4E">
      <w:pPr>
        <w:rPr>
          <w:b/>
          <w:sz w:val="24"/>
          <w:szCs w:val="24"/>
        </w:rPr>
      </w:pPr>
    </w:p>
    <w:p w:rsidR="00776A4E" w:rsidRDefault="00776A4E" w:rsidP="00776A4E">
      <w:pPr>
        <w:rPr>
          <w:b/>
          <w:sz w:val="24"/>
          <w:szCs w:val="24"/>
        </w:rPr>
      </w:pPr>
    </w:p>
    <w:p w:rsidR="00776A4E" w:rsidRDefault="00776A4E" w:rsidP="00776A4E">
      <w:pPr>
        <w:rPr>
          <w:b/>
          <w:sz w:val="24"/>
          <w:szCs w:val="24"/>
        </w:rPr>
      </w:pPr>
    </w:p>
    <w:p w:rsidR="00776A4E" w:rsidRDefault="00776A4E" w:rsidP="00776A4E">
      <w:pPr>
        <w:rPr>
          <w:b/>
          <w:sz w:val="24"/>
          <w:szCs w:val="24"/>
        </w:rPr>
      </w:pPr>
    </w:p>
    <w:p w:rsidR="00776A4E" w:rsidRDefault="00776A4E" w:rsidP="00776A4E">
      <w:pPr>
        <w:rPr>
          <w:b/>
          <w:sz w:val="24"/>
          <w:szCs w:val="24"/>
        </w:rPr>
      </w:pPr>
    </w:p>
    <w:p w:rsidR="00776A4E" w:rsidRPr="00F92A73" w:rsidRDefault="00776A4E" w:rsidP="00776A4E">
      <w:pPr>
        <w:rPr>
          <w:b/>
          <w:sz w:val="24"/>
          <w:szCs w:val="24"/>
        </w:rPr>
      </w:pPr>
      <w:r w:rsidRPr="00F92A73">
        <w:rPr>
          <w:b/>
          <w:sz w:val="24"/>
          <w:szCs w:val="24"/>
        </w:rPr>
        <w:t>Критерии оценки контрольных работ</w:t>
      </w:r>
    </w:p>
    <w:p w:rsidR="00776A4E" w:rsidRPr="0048720F" w:rsidRDefault="00776A4E" w:rsidP="00776A4E">
      <w:pPr>
        <w:rPr>
          <w:sz w:val="24"/>
          <w:szCs w:val="24"/>
        </w:rPr>
      </w:pPr>
      <w:r w:rsidRPr="00F92A73">
        <w:rPr>
          <w:sz w:val="24"/>
          <w:szCs w:val="24"/>
        </w:rPr>
        <w:t>Отметка «5» ставится, если:</w:t>
      </w:r>
      <w:r w:rsidRPr="00F92A73">
        <w:rPr>
          <w:sz w:val="24"/>
          <w:szCs w:val="24"/>
        </w:rPr>
        <w:br/>
        <w:t>• работа выполнена полностью;</w:t>
      </w:r>
      <w:r w:rsidRPr="00F92A73">
        <w:rPr>
          <w:sz w:val="24"/>
          <w:szCs w:val="24"/>
        </w:rPr>
        <w:br/>
        <w:t xml:space="preserve">• в логических рассуждениях </w:t>
      </w:r>
      <w:r>
        <w:rPr>
          <w:sz w:val="24"/>
          <w:szCs w:val="24"/>
        </w:rPr>
        <w:t>и обосновании решения нет пробе</w:t>
      </w:r>
      <w:r w:rsidRPr="00F92A73">
        <w:rPr>
          <w:sz w:val="24"/>
          <w:szCs w:val="24"/>
        </w:rPr>
        <w:t>лов и ошибок;</w:t>
      </w:r>
      <w:r w:rsidRPr="00F92A73">
        <w:rPr>
          <w:sz w:val="24"/>
          <w:szCs w:val="24"/>
        </w:rPr>
        <w:br/>
        <w:t>• в решении нет математических ошибок (возможна одна неточность, описка, не являющаяся следствием незнания или непонимания учебного материала).</w:t>
      </w:r>
      <w:r w:rsidRPr="00F92A73">
        <w:rPr>
          <w:sz w:val="24"/>
          <w:szCs w:val="24"/>
        </w:rPr>
        <w:br/>
        <w:t>Отметка «4» ставится, если:</w:t>
      </w:r>
      <w:r w:rsidRPr="00F92A73">
        <w:rPr>
          <w:sz w:val="24"/>
          <w:szCs w:val="24"/>
        </w:rPr>
        <w:br/>
        <w:t>• 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</w:t>
      </w:r>
      <w:r w:rsidRPr="00F92A73">
        <w:rPr>
          <w:sz w:val="24"/>
          <w:szCs w:val="24"/>
        </w:rPr>
        <w:br/>
        <w:t>• допущена одна ошибка или два-три недочета в выкладках, рисунках, чертежах или графиках (если эти виды работы не являлись специальным объектом проверки).</w:t>
      </w:r>
      <w:r w:rsidRPr="00F92A73">
        <w:rPr>
          <w:sz w:val="24"/>
          <w:szCs w:val="24"/>
        </w:rPr>
        <w:br/>
        <w:t>Отметка «3» ставится, если:</w:t>
      </w:r>
      <w:r w:rsidRPr="00F92A73">
        <w:rPr>
          <w:sz w:val="24"/>
          <w:szCs w:val="24"/>
        </w:rPr>
        <w:br/>
        <w:t>допущены более одной ошибки или более двух-трех недочетов в выкладках, чертежах или графиках, но учащийся владеет обязательными умениями по проверяемой теме.</w:t>
      </w:r>
      <w:r w:rsidRPr="00F92A73">
        <w:rPr>
          <w:sz w:val="24"/>
          <w:szCs w:val="24"/>
        </w:rPr>
        <w:br/>
        <w:t>Отметка «2» ставится, если:</w:t>
      </w:r>
      <w:r w:rsidRPr="00F92A73">
        <w:rPr>
          <w:sz w:val="24"/>
          <w:szCs w:val="24"/>
        </w:rPr>
        <w:br/>
        <w:t>допущены существенные ошибки, показавшие, что учащийся не владеет</w:t>
      </w:r>
      <w:r w:rsidRPr="00F92A73">
        <w:rPr>
          <w:sz w:val="24"/>
          <w:szCs w:val="24"/>
        </w:rPr>
        <w:br/>
        <w:t>обязательными умениями по данной теме в полной мере.</w:t>
      </w:r>
    </w:p>
    <w:sectPr w:rsidR="00776A4E" w:rsidRPr="0048720F" w:rsidSect="0029514F">
      <w:pgSz w:w="16838" w:h="11906" w:orient="landscape"/>
      <w:pgMar w:top="850" w:right="1134" w:bottom="1701" w:left="1134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1042E" w:rsidRDefault="00C1042E" w:rsidP="00E71BA0">
      <w:r>
        <w:separator/>
      </w:r>
    </w:p>
  </w:endnote>
  <w:endnote w:type="continuationSeparator" w:id="0">
    <w:p w:rsidR="00C1042E" w:rsidRDefault="00C1042E" w:rsidP="00E71B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Newton-Bold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1042E" w:rsidRDefault="00C1042E" w:rsidP="00E71BA0">
      <w:r>
        <w:separator/>
      </w:r>
    </w:p>
  </w:footnote>
  <w:footnote w:type="continuationSeparator" w:id="0">
    <w:p w:rsidR="00C1042E" w:rsidRDefault="00C1042E" w:rsidP="00E71BA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B"/>
    <w:multiLevelType w:val="singleLevel"/>
    <w:tmpl w:val="0000000B"/>
    <w:lvl w:ilvl="0">
      <w:start w:val="1"/>
      <w:numFmt w:val="bullet"/>
      <w:lvlText w:val=""/>
      <w:lvlJc w:val="left"/>
      <w:pPr>
        <w:tabs>
          <w:tab w:val="num" w:pos="0"/>
        </w:tabs>
        <w:ind w:left="900" w:hanging="360"/>
      </w:pPr>
      <w:rPr>
        <w:rFonts w:ascii="Symbol" w:hAnsi="Symbol" w:cs="Symbol"/>
      </w:rPr>
    </w:lvl>
  </w:abstractNum>
  <w:abstractNum w:abstractNumId="1" w15:restartNumberingAfterBreak="0">
    <w:nsid w:val="0A8B2288"/>
    <w:multiLevelType w:val="hybridMultilevel"/>
    <w:tmpl w:val="16480ACE"/>
    <w:lvl w:ilvl="0" w:tplc="E3C451C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7B7081"/>
    <w:multiLevelType w:val="multilevel"/>
    <w:tmpl w:val="B620A0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14761E4"/>
    <w:multiLevelType w:val="multilevel"/>
    <w:tmpl w:val="8B1C10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269162F"/>
    <w:multiLevelType w:val="multilevel"/>
    <w:tmpl w:val="78304D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8B701BD"/>
    <w:multiLevelType w:val="multilevel"/>
    <w:tmpl w:val="C78CD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45C492A"/>
    <w:multiLevelType w:val="hybridMultilevel"/>
    <w:tmpl w:val="C546BB60"/>
    <w:lvl w:ilvl="0" w:tplc="DC0C6B92">
      <w:start w:val="1"/>
      <w:numFmt w:val="decimal"/>
      <w:lvlText w:val="%1."/>
      <w:lvlJc w:val="left"/>
      <w:pPr>
        <w:ind w:left="753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73" w:hanging="360"/>
      </w:pPr>
    </w:lvl>
    <w:lvl w:ilvl="2" w:tplc="0419001B" w:tentative="1">
      <w:start w:val="1"/>
      <w:numFmt w:val="lowerRoman"/>
      <w:lvlText w:val="%3."/>
      <w:lvlJc w:val="right"/>
      <w:pPr>
        <w:ind w:left="2193" w:hanging="180"/>
      </w:pPr>
    </w:lvl>
    <w:lvl w:ilvl="3" w:tplc="0419000F" w:tentative="1">
      <w:start w:val="1"/>
      <w:numFmt w:val="decimal"/>
      <w:lvlText w:val="%4."/>
      <w:lvlJc w:val="left"/>
      <w:pPr>
        <w:ind w:left="2913" w:hanging="360"/>
      </w:pPr>
    </w:lvl>
    <w:lvl w:ilvl="4" w:tplc="04190019" w:tentative="1">
      <w:start w:val="1"/>
      <w:numFmt w:val="lowerLetter"/>
      <w:lvlText w:val="%5."/>
      <w:lvlJc w:val="left"/>
      <w:pPr>
        <w:ind w:left="3633" w:hanging="360"/>
      </w:pPr>
    </w:lvl>
    <w:lvl w:ilvl="5" w:tplc="0419001B" w:tentative="1">
      <w:start w:val="1"/>
      <w:numFmt w:val="lowerRoman"/>
      <w:lvlText w:val="%6."/>
      <w:lvlJc w:val="right"/>
      <w:pPr>
        <w:ind w:left="4353" w:hanging="180"/>
      </w:pPr>
    </w:lvl>
    <w:lvl w:ilvl="6" w:tplc="0419000F" w:tentative="1">
      <w:start w:val="1"/>
      <w:numFmt w:val="decimal"/>
      <w:lvlText w:val="%7."/>
      <w:lvlJc w:val="left"/>
      <w:pPr>
        <w:ind w:left="5073" w:hanging="360"/>
      </w:pPr>
    </w:lvl>
    <w:lvl w:ilvl="7" w:tplc="04190019" w:tentative="1">
      <w:start w:val="1"/>
      <w:numFmt w:val="lowerLetter"/>
      <w:lvlText w:val="%8."/>
      <w:lvlJc w:val="left"/>
      <w:pPr>
        <w:ind w:left="5793" w:hanging="360"/>
      </w:pPr>
    </w:lvl>
    <w:lvl w:ilvl="8" w:tplc="0419001B" w:tentative="1">
      <w:start w:val="1"/>
      <w:numFmt w:val="lowerRoman"/>
      <w:lvlText w:val="%9."/>
      <w:lvlJc w:val="right"/>
      <w:pPr>
        <w:ind w:left="6513" w:hanging="180"/>
      </w:pPr>
    </w:lvl>
  </w:abstractNum>
  <w:abstractNum w:abstractNumId="7" w15:restartNumberingAfterBreak="0">
    <w:nsid w:val="531B6737"/>
    <w:multiLevelType w:val="hybridMultilevel"/>
    <w:tmpl w:val="2AE6147E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 w15:restartNumberingAfterBreak="0">
    <w:nsid w:val="545F7811"/>
    <w:multiLevelType w:val="hybridMultilevel"/>
    <w:tmpl w:val="0090F8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CEC16EC"/>
    <w:multiLevelType w:val="hybridMultilevel"/>
    <w:tmpl w:val="FDF06A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1901DF8"/>
    <w:multiLevelType w:val="hybridMultilevel"/>
    <w:tmpl w:val="C546BB60"/>
    <w:lvl w:ilvl="0" w:tplc="DC0C6B92">
      <w:start w:val="1"/>
      <w:numFmt w:val="decimal"/>
      <w:lvlText w:val="%1."/>
      <w:lvlJc w:val="left"/>
      <w:pPr>
        <w:ind w:left="753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73" w:hanging="360"/>
      </w:pPr>
    </w:lvl>
    <w:lvl w:ilvl="2" w:tplc="0419001B" w:tentative="1">
      <w:start w:val="1"/>
      <w:numFmt w:val="lowerRoman"/>
      <w:lvlText w:val="%3."/>
      <w:lvlJc w:val="right"/>
      <w:pPr>
        <w:ind w:left="2193" w:hanging="180"/>
      </w:pPr>
    </w:lvl>
    <w:lvl w:ilvl="3" w:tplc="0419000F" w:tentative="1">
      <w:start w:val="1"/>
      <w:numFmt w:val="decimal"/>
      <w:lvlText w:val="%4."/>
      <w:lvlJc w:val="left"/>
      <w:pPr>
        <w:ind w:left="2913" w:hanging="360"/>
      </w:pPr>
    </w:lvl>
    <w:lvl w:ilvl="4" w:tplc="04190019" w:tentative="1">
      <w:start w:val="1"/>
      <w:numFmt w:val="lowerLetter"/>
      <w:lvlText w:val="%5."/>
      <w:lvlJc w:val="left"/>
      <w:pPr>
        <w:ind w:left="3633" w:hanging="360"/>
      </w:pPr>
    </w:lvl>
    <w:lvl w:ilvl="5" w:tplc="0419001B" w:tentative="1">
      <w:start w:val="1"/>
      <w:numFmt w:val="lowerRoman"/>
      <w:lvlText w:val="%6."/>
      <w:lvlJc w:val="right"/>
      <w:pPr>
        <w:ind w:left="4353" w:hanging="180"/>
      </w:pPr>
    </w:lvl>
    <w:lvl w:ilvl="6" w:tplc="0419000F" w:tentative="1">
      <w:start w:val="1"/>
      <w:numFmt w:val="decimal"/>
      <w:lvlText w:val="%7."/>
      <w:lvlJc w:val="left"/>
      <w:pPr>
        <w:ind w:left="5073" w:hanging="360"/>
      </w:pPr>
    </w:lvl>
    <w:lvl w:ilvl="7" w:tplc="04190019" w:tentative="1">
      <w:start w:val="1"/>
      <w:numFmt w:val="lowerLetter"/>
      <w:lvlText w:val="%8."/>
      <w:lvlJc w:val="left"/>
      <w:pPr>
        <w:ind w:left="5793" w:hanging="360"/>
      </w:pPr>
    </w:lvl>
    <w:lvl w:ilvl="8" w:tplc="0419001B" w:tentative="1">
      <w:start w:val="1"/>
      <w:numFmt w:val="lowerRoman"/>
      <w:lvlText w:val="%9."/>
      <w:lvlJc w:val="right"/>
      <w:pPr>
        <w:ind w:left="6513" w:hanging="180"/>
      </w:pPr>
    </w:lvl>
  </w:abstractNum>
  <w:abstractNum w:abstractNumId="11" w15:restartNumberingAfterBreak="0">
    <w:nsid w:val="65C156B7"/>
    <w:multiLevelType w:val="hybridMultilevel"/>
    <w:tmpl w:val="FE384AEC"/>
    <w:lvl w:ilvl="0" w:tplc="0419000D">
      <w:start w:val="1"/>
      <w:numFmt w:val="bullet"/>
      <w:lvlText w:val=""/>
      <w:lvlJc w:val="left"/>
      <w:pPr>
        <w:ind w:left="29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748" w:hanging="360"/>
      </w:pPr>
      <w:rPr>
        <w:rFonts w:ascii="Wingdings" w:hAnsi="Wingdings" w:hint="default"/>
      </w:rPr>
    </w:lvl>
  </w:abstractNum>
  <w:abstractNum w:abstractNumId="12" w15:restartNumberingAfterBreak="0">
    <w:nsid w:val="73FA1B71"/>
    <w:multiLevelType w:val="multilevel"/>
    <w:tmpl w:val="FEEA1E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9"/>
  </w:num>
  <w:num w:numId="3">
    <w:abstractNumId w:val="1"/>
  </w:num>
  <w:num w:numId="4">
    <w:abstractNumId w:val="6"/>
  </w:num>
  <w:num w:numId="5">
    <w:abstractNumId w:val="10"/>
  </w:num>
  <w:num w:numId="6">
    <w:abstractNumId w:val="5"/>
  </w:num>
  <w:num w:numId="7">
    <w:abstractNumId w:val="4"/>
  </w:num>
  <w:num w:numId="8">
    <w:abstractNumId w:val="3"/>
  </w:num>
  <w:num w:numId="9">
    <w:abstractNumId w:val="2"/>
  </w:num>
  <w:num w:numId="10">
    <w:abstractNumId w:val="12"/>
  </w:num>
  <w:num w:numId="11">
    <w:abstractNumId w:val="7"/>
  </w:num>
  <w:num w:numId="12">
    <w:abstractNumId w:val="11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3648"/>
    <w:rsid w:val="000108B7"/>
    <w:rsid w:val="00010ED9"/>
    <w:rsid w:val="00017778"/>
    <w:rsid w:val="00032630"/>
    <w:rsid w:val="0003505C"/>
    <w:rsid w:val="00087D27"/>
    <w:rsid w:val="000963EC"/>
    <w:rsid w:val="000965BF"/>
    <w:rsid w:val="000C185F"/>
    <w:rsid w:val="000C624D"/>
    <w:rsid w:val="000C6E58"/>
    <w:rsid w:val="000F2C33"/>
    <w:rsid w:val="00100BE1"/>
    <w:rsid w:val="00136B9A"/>
    <w:rsid w:val="00153648"/>
    <w:rsid w:val="0016031C"/>
    <w:rsid w:val="00163765"/>
    <w:rsid w:val="00196E22"/>
    <w:rsid w:val="001C282F"/>
    <w:rsid w:val="001C4347"/>
    <w:rsid w:val="001C5F5C"/>
    <w:rsid w:val="001E61E9"/>
    <w:rsid w:val="001E667C"/>
    <w:rsid w:val="001F2F67"/>
    <w:rsid w:val="001F4F9F"/>
    <w:rsid w:val="00210A72"/>
    <w:rsid w:val="00216D22"/>
    <w:rsid w:val="0022065C"/>
    <w:rsid w:val="0022160F"/>
    <w:rsid w:val="00221D4F"/>
    <w:rsid w:val="00252E47"/>
    <w:rsid w:val="00256F88"/>
    <w:rsid w:val="00271BF3"/>
    <w:rsid w:val="00291F7C"/>
    <w:rsid w:val="00292660"/>
    <w:rsid w:val="002927F3"/>
    <w:rsid w:val="002950F3"/>
    <w:rsid w:val="0029514F"/>
    <w:rsid w:val="00295961"/>
    <w:rsid w:val="002A482E"/>
    <w:rsid w:val="002D0627"/>
    <w:rsid w:val="002D1C59"/>
    <w:rsid w:val="002E1A5E"/>
    <w:rsid w:val="00301693"/>
    <w:rsid w:val="00311FBD"/>
    <w:rsid w:val="003213E5"/>
    <w:rsid w:val="003337EF"/>
    <w:rsid w:val="00344EC7"/>
    <w:rsid w:val="00347AB8"/>
    <w:rsid w:val="00370B5A"/>
    <w:rsid w:val="0038350A"/>
    <w:rsid w:val="00386C6F"/>
    <w:rsid w:val="0039260E"/>
    <w:rsid w:val="003C3D40"/>
    <w:rsid w:val="003D0B7A"/>
    <w:rsid w:val="00401366"/>
    <w:rsid w:val="00433EC3"/>
    <w:rsid w:val="004605A3"/>
    <w:rsid w:val="00465C57"/>
    <w:rsid w:val="0048720F"/>
    <w:rsid w:val="004A7A23"/>
    <w:rsid w:val="004C0917"/>
    <w:rsid w:val="004C0D18"/>
    <w:rsid w:val="004C131C"/>
    <w:rsid w:val="004C267B"/>
    <w:rsid w:val="004C42F9"/>
    <w:rsid w:val="004D4B9C"/>
    <w:rsid w:val="004E273F"/>
    <w:rsid w:val="004F2059"/>
    <w:rsid w:val="004F4703"/>
    <w:rsid w:val="0051334C"/>
    <w:rsid w:val="0052225C"/>
    <w:rsid w:val="005235EA"/>
    <w:rsid w:val="0052726A"/>
    <w:rsid w:val="005757A9"/>
    <w:rsid w:val="005A55CF"/>
    <w:rsid w:val="005A748E"/>
    <w:rsid w:val="005B26E6"/>
    <w:rsid w:val="005C4654"/>
    <w:rsid w:val="005E2B1B"/>
    <w:rsid w:val="005E34A3"/>
    <w:rsid w:val="005F3C4F"/>
    <w:rsid w:val="00606255"/>
    <w:rsid w:val="00624C0E"/>
    <w:rsid w:val="006250C0"/>
    <w:rsid w:val="00654BCA"/>
    <w:rsid w:val="0066060B"/>
    <w:rsid w:val="00676CEF"/>
    <w:rsid w:val="0069373A"/>
    <w:rsid w:val="0069728C"/>
    <w:rsid w:val="006A7CB2"/>
    <w:rsid w:val="006B59E5"/>
    <w:rsid w:val="006C4A65"/>
    <w:rsid w:val="006C68E7"/>
    <w:rsid w:val="006C6D71"/>
    <w:rsid w:val="006C7A3C"/>
    <w:rsid w:val="006E768B"/>
    <w:rsid w:val="006F34AA"/>
    <w:rsid w:val="00716054"/>
    <w:rsid w:val="00716C0A"/>
    <w:rsid w:val="00724294"/>
    <w:rsid w:val="007354C0"/>
    <w:rsid w:val="007466BC"/>
    <w:rsid w:val="007523EA"/>
    <w:rsid w:val="00776A4E"/>
    <w:rsid w:val="007853B2"/>
    <w:rsid w:val="00797DA3"/>
    <w:rsid w:val="007B0E35"/>
    <w:rsid w:val="007E1A9B"/>
    <w:rsid w:val="007E2AFA"/>
    <w:rsid w:val="007F0816"/>
    <w:rsid w:val="00811270"/>
    <w:rsid w:val="00813B14"/>
    <w:rsid w:val="00817115"/>
    <w:rsid w:val="008211A4"/>
    <w:rsid w:val="00822997"/>
    <w:rsid w:val="00822D98"/>
    <w:rsid w:val="008305C7"/>
    <w:rsid w:val="00833378"/>
    <w:rsid w:val="00843E83"/>
    <w:rsid w:val="00846531"/>
    <w:rsid w:val="00871B0C"/>
    <w:rsid w:val="008754A1"/>
    <w:rsid w:val="00876C60"/>
    <w:rsid w:val="008959F5"/>
    <w:rsid w:val="008A1D8F"/>
    <w:rsid w:val="008C6755"/>
    <w:rsid w:val="008D0204"/>
    <w:rsid w:val="00905522"/>
    <w:rsid w:val="00906FDE"/>
    <w:rsid w:val="0092005A"/>
    <w:rsid w:val="00954571"/>
    <w:rsid w:val="00971862"/>
    <w:rsid w:val="00975B20"/>
    <w:rsid w:val="0098265A"/>
    <w:rsid w:val="00982EC8"/>
    <w:rsid w:val="0098364B"/>
    <w:rsid w:val="00985495"/>
    <w:rsid w:val="009C7D8D"/>
    <w:rsid w:val="009D3266"/>
    <w:rsid w:val="009E4827"/>
    <w:rsid w:val="00A06BEB"/>
    <w:rsid w:val="00A16006"/>
    <w:rsid w:val="00A2247E"/>
    <w:rsid w:val="00A41ED8"/>
    <w:rsid w:val="00AA7D1D"/>
    <w:rsid w:val="00AB67FB"/>
    <w:rsid w:val="00AD07B2"/>
    <w:rsid w:val="00AF0EF3"/>
    <w:rsid w:val="00AF3A9A"/>
    <w:rsid w:val="00B10012"/>
    <w:rsid w:val="00B141A8"/>
    <w:rsid w:val="00B2198C"/>
    <w:rsid w:val="00B3370F"/>
    <w:rsid w:val="00B43F21"/>
    <w:rsid w:val="00B7573C"/>
    <w:rsid w:val="00B8303B"/>
    <w:rsid w:val="00B86291"/>
    <w:rsid w:val="00B93DDF"/>
    <w:rsid w:val="00B97378"/>
    <w:rsid w:val="00BB0A72"/>
    <w:rsid w:val="00BD77CC"/>
    <w:rsid w:val="00BE40B7"/>
    <w:rsid w:val="00BE74AC"/>
    <w:rsid w:val="00BF3C3F"/>
    <w:rsid w:val="00C04FF5"/>
    <w:rsid w:val="00C1042E"/>
    <w:rsid w:val="00C114A2"/>
    <w:rsid w:val="00C13E9B"/>
    <w:rsid w:val="00C1455C"/>
    <w:rsid w:val="00C2579D"/>
    <w:rsid w:val="00C45EDC"/>
    <w:rsid w:val="00C514A2"/>
    <w:rsid w:val="00C869AA"/>
    <w:rsid w:val="00C94110"/>
    <w:rsid w:val="00CB5F27"/>
    <w:rsid w:val="00CB7BCF"/>
    <w:rsid w:val="00CD6790"/>
    <w:rsid w:val="00CE2995"/>
    <w:rsid w:val="00D03566"/>
    <w:rsid w:val="00D11421"/>
    <w:rsid w:val="00D348DF"/>
    <w:rsid w:val="00D4060F"/>
    <w:rsid w:val="00D715E4"/>
    <w:rsid w:val="00D82BF0"/>
    <w:rsid w:val="00D90B80"/>
    <w:rsid w:val="00D969A3"/>
    <w:rsid w:val="00DE07DA"/>
    <w:rsid w:val="00DF533F"/>
    <w:rsid w:val="00E02463"/>
    <w:rsid w:val="00E06023"/>
    <w:rsid w:val="00E23542"/>
    <w:rsid w:val="00E23923"/>
    <w:rsid w:val="00E254B0"/>
    <w:rsid w:val="00E366EE"/>
    <w:rsid w:val="00E405A3"/>
    <w:rsid w:val="00E42D83"/>
    <w:rsid w:val="00E57AA5"/>
    <w:rsid w:val="00E6385E"/>
    <w:rsid w:val="00E71BA0"/>
    <w:rsid w:val="00E73B69"/>
    <w:rsid w:val="00E776BA"/>
    <w:rsid w:val="00E83520"/>
    <w:rsid w:val="00E85F9D"/>
    <w:rsid w:val="00E86AA1"/>
    <w:rsid w:val="00E91C80"/>
    <w:rsid w:val="00E95C03"/>
    <w:rsid w:val="00ED116A"/>
    <w:rsid w:val="00ED66F9"/>
    <w:rsid w:val="00EE2348"/>
    <w:rsid w:val="00EE28FF"/>
    <w:rsid w:val="00EE608A"/>
    <w:rsid w:val="00EF5509"/>
    <w:rsid w:val="00F1678D"/>
    <w:rsid w:val="00F40CC6"/>
    <w:rsid w:val="00F47C02"/>
    <w:rsid w:val="00F541B7"/>
    <w:rsid w:val="00F57427"/>
    <w:rsid w:val="00F62E85"/>
    <w:rsid w:val="00F633B1"/>
    <w:rsid w:val="00F65C3E"/>
    <w:rsid w:val="00F671AA"/>
    <w:rsid w:val="00F826F0"/>
    <w:rsid w:val="00FD33F3"/>
    <w:rsid w:val="00FD3559"/>
    <w:rsid w:val="00FF05E0"/>
    <w:rsid w:val="00FF1D73"/>
    <w:rsid w:val="00FF2D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1EA64B"/>
  <w15:docId w15:val="{F4110D4A-CD81-4D83-8866-2B4DDE390C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337E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7">
    <w:name w:val="heading 7"/>
    <w:basedOn w:val="a"/>
    <w:next w:val="a"/>
    <w:link w:val="70"/>
    <w:qFormat/>
    <w:rsid w:val="0048720F"/>
    <w:pPr>
      <w:widowControl/>
      <w:autoSpaceDE/>
      <w:autoSpaceDN/>
      <w:adjustRightInd/>
      <w:spacing w:before="240" w:after="60"/>
      <w:outlineLvl w:val="6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337EF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table" w:styleId="a4">
    <w:name w:val="Table Grid"/>
    <w:basedOn w:val="a1"/>
    <w:uiPriority w:val="59"/>
    <w:rsid w:val="003337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shapka">
    <w:name w:val="_tabl_shapka"/>
    <w:basedOn w:val="a"/>
    <w:uiPriority w:val="99"/>
    <w:rsid w:val="003337EF"/>
    <w:pPr>
      <w:spacing w:line="269" w:lineRule="auto"/>
      <w:jc w:val="center"/>
      <w:textAlignment w:val="baseline"/>
    </w:pPr>
    <w:rPr>
      <w:rFonts w:ascii="Newton-Bold" w:hAnsi="Newton-Bold" w:cs="Newton-Bold"/>
      <w:b/>
      <w:bCs/>
      <w:color w:val="000000"/>
      <w:sz w:val="18"/>
      <w:szCs w:val="18"/>
    </w:rPr>
  </w:style>
  <w:style w:type="character" w:customStyle="1" w:styleId="Bold">
    <w:name w:val="_Bold"/>
    <w:uiPriority w:val="99"/>
    <w:rsid w:val="003337EF"/>
    <w:rPr>
      <w:b/>
    </w:rPr>
  </w:style>
  <w:style w:type="paragraph" w:customStyle="1" w:styleId="2">
    <w:name w:val="стиль2"/>
    <w:basedOn w:val="a"/>
    <w:rsid w:val="001C282F"/>
    <w:pPr>
      <w:widowControl/>
      <w:suppressAutoHyphens/>
      <w:autoSpaceDE/>
      <w:autoSpaceDN/>
      <w:adjustRightInd/>
      <w:spacing w:before="280" w:after="280"/>
    </w:pPr>
    <w:rPr>
      <w:rFonts w:ascii="Tahoma" w:hAnsi="Tahoma" w:cs="Tahoma"/>
      <w:lang w:eastAsia="ar-SA"/>
    </w:rPr>
  </w:style>
  <w:style w:type="paragraph" w:customStyle="1" w:styleId="Style2">
    <w:name w:val="Style2"/>
    <w:basedOn w:val="a"/>
    <w:rsid w:val="001C282F"/>
    <w:pPr>
      <w:spacing w:line="218" w:lineRule="exact"/>
      <w:ind w:firstLine="336"/>
    </w:pPr>
    <w:rPr>
      <w:sz w:val="24"/>
      <w:szCs w:val="24"/>
    </w:rPr>
  </w:style>
  <w:style w:type="paragraph" w:styleId="a5">
    <w:name w:val="Normal (Web)"/>
    <w:basedOn w:val="a"/>
    <w:uiPriority w:val="99"/>
    <w:unhideWhenUsed/>
    <w:rsid w:val="001C282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70">
    <w:name w:val="Заголовок 7 Знак"/>
    <w:basedOn w:val="a0"/>
    <w:link w:val="7"/>
    <w:rsid w:val="0048720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ody Text"/>
    <w:basedOn w:val="a"/>
    <w:link w:val="a7"/>
    <w:rsid w:val="0048720F"/>
    <w:pPr>
      <w:widowControl/>
      <w:autoSpaceDE/>
      <w:autoSpaceDN/>
      <w:adjustRightInd/>
    </w:pPr>
    <w:rPr>
      <w:bCs/>
      <w:sz w:val="26"/>
      <w:szCs w:val="28"/>
    </w:rPr>
  </w:style>
  <w:style w:type="character" w:customStyle="1" w:styleId="a7">
    <w:name w:val="Основной текст Знак"/>
    <w:basedOn w:val="a0"/>
    <w:link w:val="a6"/>
    <w:rsid w:val="0048720F"/>
    <w:rPr>
      <w:rFonts w:ascii="Times New Roman" w:eastAsia="Times New Roman" w:hAnsi="Times New Roman" w:cs="Times New Roman"/>
      <w:bCs/>
      <w:sz w:val="26"/>
      <w:szCs w:val="28"/>
      <w:lang w:eastAsia="ru-RU"/>
    </w:rPr>
  </w:style>
  <w:style w:type="character" w:styleId="a8">
    <w:name w:val="Emphasis"/>
    <w:qFormat/>
    <w:rsid w:val="0048720F"/>
    <w:rPr>
      <w:i/>
      <w:iCs/>
    </w:rPr>
  </w:style>
  <w:style w:type="paragraph" w:styleId="a9">
    <w:name w:val="Balloon Text"/>
    <w:basedOn w:val="a"/>
    <w:link w:val="aa"/>
    <w:uiPriority w:val="99"/>
    <w:semiHidden/>
    <w:unhideWhenUsed/>
    <w:rsid w:val="00ED116A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ED116A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header"/>
    <w:basedOn w:val="a"/>
    <w:link w:val="ac"/>
    <w:uiPriority w:val="99"/>
    <w:unhideWhenUsed/>
    <w:rsid w:val="00E71BA0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E71BA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footer"/>
    <w:basedOn w:val="a"/>
    <w:link w:val="ae"/>
    <w:uiPriority w:val="99"/>
    <w:unhideWhenUsed/>
    <w:rsid w:val="00E71BA0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E71BA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rvps11">
    <w:name w:val="rvps11"/>
    <w:basedOn w:val="a"/>
    <w:uiPriority w:val="99"/>
    <w:rsid w:val="007E2AFA"/>
    <w:pPr>
      <w:widowControl/>
      <w:suppressAutoHyphens/>
      <w:autoSpaceDE/>
      <w:autoSpaceDN/>
      <w:adjustRightInd/>
      <w:spacing w:before="280" w:after="280"/>
    </w:pPr>
    <w:rPr>
      <w:sz w:val="24"/>
      <w:szCs w:val="24"/>
      <w:lang w:eastAsia="zh-CN"/>
    </w:rPr>
  </w:style>
  <w:style w:type="character" w:customStyle="1" w:styleId="af">
    <w:name w:val="Абзац списка Знак"/>
    <w:link w:val="a3"/>
    <w:uiPriority w:val="34"/>
    <w:locked/>
    <w:rsid w:val="007E2AFA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10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2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24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2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28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4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CB157A-7615-402C-B6EF-23B14A62B9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16</Pages>
  <Words>3390</Words>
  <Characters>19328</Characters>
  <Application>Microsoft Office Word</Application>
  <DocSecurity>0</DocSecurity>
  <Lines>161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22673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2020-09-16T07:36:00Z</cp:lastPrinted>
  <dcterms:created xsi:type="dcterms:W3CDTF">2020-09-16T07:39:00Z</dcterms:created>
  <dcterms:modified xsi:type="dcterms:W3CDTF">2020-09-16T07:39:00Z</dcterms:modified>
</cp:coreProperties>
</file>